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95F41" w14:textId="1960690B" w:rsidR="00775117" w:rsidRPr="002E679E" w:rsidRDefault="00775117" w:rsidP="00775117">
      <w:pPr>
        <w:rPr>
          <w:rFonts w:asciiTheme="minorHAnsi" w:hAnsiTheme="minorHAnsi" w:cstheme="minorHAnsi"/>
          <w:sz w:val="20"/>
          <w:szCs w:val="20"/>
        </w:rPr>
      </w:pPr>
    </w:p>
    <w:p w14:paraId="58A8113C" w14:textId="77777777" w:rsidR="00775117" w:rsidRPr="002E679E" w:rsidRDefault="00775117" w:rsidP="00775117">
      <w:pPr>
        <w:rPr>
          <w:rFonts w:asciiTheme="minorHAnsi" w:hAnsiTheme="minorHAnsi" w:cstheme="minorHAnsi"/>
          <w:sz w:val="20"/>
          <w:szCs w:val="20"/>
        </w:rPr>
      </w:pPr>
    </w:p>
    <w:p w14:paraId="42AA15B8" w14:textId="0C57F860" w:rsidR="00775117" w:rsidRPr="00E1491D" w:rsidRDefault="00585007" w:rsidP="00775117">
      <w:pPr>
        <w:rPr>
          <w:rFonts w:asciiTheme="minorHAnsi" w:hAnsiTheme="minorHAnsi" w:cstheme="minorHAnsi"/>
          <w:sz w:val="20"/>
          <w:szCs w:val="20"/>
        </w:rPr>
      </w:pPr>
      <w:r w:rsidRPr="00E1491D">
        <w:rPr>
          <w:rFonts w:asciiTheme="minorHAnsi" w:hAnsiTheme="minorHAnsi" w:cstheme="minorHAnsi"/>
          <w:noProof/>
          <w:sz w:val="20"/>
          <w:szCs w:val="20"/>
          <w:lang w:eastAsia="sl-SI"/>
        </w:rPr>
        <w:drawing>
          <wp:anchor distT="0" distB="0" distL="114300" distR="114300" simplePos="0" relativeHeight="251658240" behindDoc="0" locked="0" layoutInCell="1" allowOverlap="1" wp14:anchorId="7ABC4535" wp14:editId="37EAC64D">
            <wp:simplePos x="0" y="0"/>
            <wp:positionH relativeFrom="column">
              <wp:posOffset>4057650</wp:posOffset>
            </wp:positionH>
            <wp:positionV relativeFrom="paragraph">
              <wp:posOffset>10795</wp:posOffset>
            </wp:positionV>
            <wp:extent cx="1861820" cy="390525"/>
            <wp:effectExtent l="0" t="0" r="5080" b="9525"/>
            <wp:wrapSquare wrapText="bothSides"/>
            <wp:docPr id="5" name="Slika 5"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1820" cy="390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491D">
        <w:rPr>
          <w:rFonts w:asciiTheme="minorHAnsi" w:hAnsiTheme="minorHAnsi" w:cstheme="minorHAnsi"/>
          <w:noProof/>
          <w:sz w:val="20"/>
          <w:szCs w:val="20"/>
        </w:rPr>
        <w:t xml:space="preserve">          </w:t>
      </w:r>
      <w:r w:rsidR="00775117" w:rsidRPr="00E1491D">
        <w:rPr>
          <w:rFonts w:asciiTheme="minorHAnsi" w:hAnsiTheme="minorHAnsi" w:cstheme="minorHAnsi"/>
          <w:noProof/>
          <w:sz w:val="20"/>
          <w:szCs w:val="20"/>
          <w:lang w:eastAsia="sl-SI"/>
        </w:rPr>
        <w:drawing>
          <wp:inline distT="0" distB="0" distL="0" distR="0" wp14:anchorId="51D96D4E" wp14:editId="10404306">
            <wp:extent cx="1647825" cy="542925"/>
            <wp:effectExtent l="0" t="0" r="9525" b="9525"/>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tretch>
                      <a:fillRect/>
                    </a:stretch>
                  </pic:blipFill>
                  <pic:spPr bwMode="auto">
                    <a:xfrm>
                      <a:off x="0" y="0"/>
                      <a:ext cx="1647971" cy="542973"/>
                    </a:xfrm>
                    <a:prstGeom prst="rect">
                      <a:avLst/>
                    </a:prstGeom>
                    <a:noFill/>
                    <a:ln>
                      <a:noFill/>
                    </a:ln>
                  </pic:spPr>
                </pic:pic>
              </a:graphicData>
            </a:graphic>
          </wp:inline>
        </w:drawing>
      </w:r>
      <w:r w:rsidR="00775117" w:rsidRPr="00E1491D">
        <w:rPr>
          <w:rFonts w:asciiTheme="minorHAnsi" w:hAnsiTheme="minorHAnsi" w:cstheme="minorHAnsi"/>
          <w:noProof/>
          <w:sz w:val="20"/>
          <w:szCs w:val="20"/>
        </w:rPr>
        <w:t xml:space="preserve">                                </w:t>
      </w:r>
      <w:r w:rsidR="00775117" w:rsidRPr="00E1491D">
        <w:rPr>
          <w:rFonts w:asciiTheme="minorHAnsi" w:hAnsiTheme="minorHAnsi" w:cstheme="minorHAnsi"/>
          <w:sz w:val="20"/>
          <w:szCs w:val="20"/>
        </w:rPr>
        <w:t xml:space="preserve"> </w:t>
      </w:r>
    </w:p>
    <w:p w14:paraId="12101567" w14:textId="25D5F981" w:rsidR="00775117" w:rsidRPr="00E1491D" w:rsidRDefault="00781B35" w:rsidP="00775117">
      <w:pPr>
        <w:rPr>
          <w:rFonts w:asciiTheme="minorHAnsi" w:hAnsiTheme="minorHAnsi" w:cstheme="minorHAnsi"/>
          <w:sz w:val="20"/>
          <w:szCs w:val="20"/>
        </w:rPr>
      </w:pPr>
      <w:r w:rsidRPr="00E1491D">
        <w:rPr>
          <w:rFonts w:asciiTheme="minorHAnsi" w:hAnsiTheme="minorHAnsi" w:cstheme="minorHAnsi"/>
          <w:noProof/>
          <w:sz w:val="20"/>
          <w:szCs w:val="20"/>
        </w:rPr>
        <w:t xml:space="preserve">                                                                                                         </w:t>
      </w:r>
      <w:r w:rsidR="00585007" w:rsidRPr="00E1491D">
        <w:rPr>
          <w:rFonts w:asciiTheme="minorHAnsi" w:hAnsiTheme="minorHAnsi" w:cstheme="minorHAnsi"/>
          <w:noProof/>
          <w:sz w:val="20"/>
          <w:szCs w:val="20"/>
        </w:rPr>
        <w:tab/>
      </w:r>
      <w:r w:rsidR="00585007" w:rsidRPr="00E1491D">
        <w:rPr>
          <w:rFonts w:asciiTheme="minorHAnsi" w:hAnsiTheme="minorHAnsi" w:cstheme="minorHAnsi"/>
          <w:noProof/>
          <w:sz w:val="20"/>
          <w:szCs w:val="20"/>
        </w:rPr>
        <w:tab/>
      </w:r>
      <w:r w:rsidR="00585007" w:rsidRPr="00E1491D">
        <w:rPr>
          <w:rFonts w:asciiTheme="minorHAnsi" w:hAnsiTheme="minorHAnsi" w:cstheme="minorHAnsi"/>
          <w:noProof/>
          <w:sz w:val="20"/>
          <w:szCs w:val="20"/>
        </w:rPr>
        <w:tab/>
      </w:r>
      <w:r w:rsidRPr="00E1491D">
        <w:rPr>
          <w:rFonts w:asciiTheme="minorHAnsi" w:hAnsiTheme="minorHAnsi" w:cstheme="minorHAnsi"/>
          <w:noProof/>
          <w:sz w:val="20"/>
          <w:szCs w:val="20"/>
          <w:lang w:eastAsia="sl-SI"/>
        </w:rPr>
        <w:drawing>
          <wp:inline distT="0" distB="0" distL="0" distR="0" wp14:anchorId="71825375" wp14:editId="1CD19611">
            <wp:extent cx="1545026" cy="7524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6858" cy="758237"/>
                    </a:xfrm>
                    <a:prstGeom prst="rect">
                      <a:avLst/>
                    </a:prstGeom>
                    <a:noFill/>
                  </pic:spPr>
                </pic:pic>
              </a:graphicData>
            </a:graphic>
          </wp:inline>
        </w:drawing>
      </w:r>
    </w:p>
    <w:p w14:paraId="0E11D6EE" w14:textId="77777777" w:rsidR="00781B35" w:rsidRPr="00E1491D" w:rsidRDefault="00781B35" w:rsidP="00775117">
      <w:pPr>
        <w:rPr>
          <w:rFonts w:asciiTheme="minorHAnsi" w:hAnsiTheme="minorHAnsi" w:cstheme="minorHAnsi"/>
          <w:sz w:val="20"/>
          <w:szCs w:val="20"/>
        </w:rPr>
      </w:pPr>
      <w:r w:rsidRPr="00E1491D">
        <w:rPr>
          <w:rFonts w:asciiTheme="minorHAnsi" w:hAnsiTheme="minorHAnsi" w:cstheme="minorHAnsi"/>
          <w:sz w:val="20"/>
          <w:szCs w:val="20"/>
        </w:rPr>
        <w:t xml:space="preserve"> </w:t>
      </w:r>
    </w:p>
    <w:p w14:paraId="5D6F1903" w14:textId="77777777" w:rsidR="00775117" w:rsidRPr="00E1491D" w:rsidRDefault="00775117" w:rsidP="00775117">
      <w:pPr>
        <w:rPr>
          <w:rFonts w:asciiTheme="minorHAnsi" w:hAnsiTheme="minorHAnsi" w:cstheme="minorHAnsi"/>
          <w:sz w:val="20"/>
          <w:szCs w:val="20"/>
        </w:rPr>
      </w:pPr>
    </w:p>
    <w:p w14:paraId="0A1F7CE8" w14:textId="77777777" w:rsidR="00775117" w:rsidRPr="00E1491D" w:rsidRDefault="00775117" w:rsidP="00775117">
      <w:pPr>
        <w:rPr>
          <w:rFonts w:asciiTheme="minorHAnsi" w:hAnsiTheme="minorHAnsi" w:cstheme="minorHAnsi"/>
          <w:sz w:val="20"/>
          <w:szCs w:val="20"/>
        </w:rPr>
      </w:pPr>
    </w:p>
    <w:p w14:paraId="75078A93" w14:textId="0ECD29C2" w:rsidR="00775117" w:rsidRPr="00E1491D" w:rsidRDefault="00585007" w:rsidP="00775117">
      <w:pPr>
        <w:tabs>
          <w:tab w:val="left" w:pos="-2127"/>
          <w:tab w:val="left" w:pos="2977"/>
          <w:tab w:val="right" w:pos="9072"/>
        </w:tabs>
        <w:spacing w:before="120" w:line="240" w:lineRule="exact"/>
        <w:ind w:left="-142"/>
        <w:jc w:val="both"/>
        <w:rPr>
          <w:rFonts w:asciiTheme="minorHAnsi" w:hAnsiTheme="minorHAnsi" w:cstheme="minorHAnsi"/>
          <w:sz w:val="20"/>
          <w:szCs w:val="20"/>
        </w:rPr>
      </w:pPr>
      <w:r w:rsidRPr="00E1491D">
        <w:rPr>
          <w:rFonts w:asciiTheme="minorHAnsi" w:hAnsiTheme="minorHAnsi" w:cstheme="minorHAnsi"/>
          <w:sz w:val="20"/>
          <w:szCs w:val="20"/>
        </w:rPr>
        <w:t xml:space="preserve">             </w:t>
      </w:r>
      <w:r w:rsidR="00775117" w:rsidRPr="00E1491D">
        <w:rPr>
          <w:rFonts w:asciiTheme="minorHAnsi" w:hAnsiTheme="minorHAnsi" w:cstheme="minorHAnsi"/>
          <w:sz w:val="20"/>
          <w:szCs w:val="20"/>
        </w:rPr>
        <w:t xml:space="preserve"> Železna cesta 18, 1000 Ljubljana</w:t>
      </w:r>
      <w:r w:rsidRPr="00E1491D">
        <w:rPr>
          <w:rFonts w:asciiTheme="minorHAnsi" w:hAnsiTheme="minorHAnsi" w:cstheme="minorHAnsi"/>
          <w:sz w:val="20"/>
          <w:szCs w:val="20"/>
        </w:rPr>
        <w:t xml:space="preserve">  </w:t>
      </w:r>
      <w:r w:rsidR="00880080" w:rsidRPr="00E1491D">
        <w:rPr>
          <w:rFonts w:asciiTheme="minorHAnsi" w:hAnsiTheme="minorHAnsi" w:cstheme="minorHAnsi"/>
          <w:sz w:val="20"/>
          <w:szCs w:val="20"/>
        </w:rPr>
        <w:t xml:space="preserve">      </w:t>
      </w:r>
      <w:r w:rsidR="00775117" w:rsidRPr="00E1491D">
        <w:rPr>
          <w:rFonts w:asciiTheme="minorHAnsi" w:hAnsiTheme="minorHAnsi" w:cstheme="minorHAnsi"/>
          <w:sz w:val="20"/>
          <w:szCs w:val="20"/>
        </w:rPr>
        <w:t>T: 01 30 68 400</w:t>
      </w:r>
    </w:p>
    <w:p w14:paraId="3D5C0F61" w14:textId="7D1A89F1" w:rsidR="00775117" w:rsidRPr="00E1491D" w:rsidRDefault="00775117" w:rsidP="00775117">
      <w:pPr>
        <w:tabs>
          <w:tab w:val="left" w:pos="2977"/>
          <w:tab w:val="right" w:pos="9072"/>
        </w:tabs>
        <w:spacing w:line="240" w:lineRule="exact"/>
        <w:ind w:left="-142"/>
        <w:jc w:val="both"/>
        <w:rPr>
          <w:rFonts w:asciiTheme="minorHAnsi" w:hAnsiTheme="minorHAnsi" w:cstheme="minorHAnsi"/>
          <w:sz w:val="20"/>
          <w:szCs w:val="20"/>
        </w:rPr>
      </w:pPr>
      <w:r w:rsidRPr="00E1491D">
        <w:rPr>
          <w:rFonts w:asciiTheme="minorHAnsi" w:hAnsiTheme="minorHAnsi" w:cstheme="minorHAnsi"/>
          <w:sz w:val="20"/>
          <w:szCs w:val="20"/>
        </w:rPr>
        <w:tab/>
      </w:r>
      <w:r w:rsidR="00585007" w:rsidRPr="00E1491D">
        <w:rPr>
          <w:rFonts w:asciiTheme="minorHAnsi" w:hAnsiTheme="minorHAnsi" w:cstheme="minorHAnsi"/>
          <w:sz w:val="20"/>
          <w:szCs w:val="20"/>
        </w:rPr>
        <w:t xml:space="preserve">           </w:t>
      </w:r>
      <w:r w:rsidRPr="00E1491D">
        <w:rPr>
          <w:rFonts w:asciiTheme="minorHAnsi" w:hAnsiTheme="minorHAnsi" w:cstheme="minorHAnsi"/>
          <w:sz w:val="20"/>
          <w:szCs w:val="20"/>
        </w:rPr>
        <w:t>E: info@2-tdk.si</w:t>
      </w:r>
    </w:p>
    <w:p w14:paraId="0FC6DE53" w14:textId="54347FE0" w:rsidR="00775117" w:rsidRPr="00E1491D" w:rsidRDefault="00775117" w:rsidP="00775117">
      <w:pPr>
        <w:tabs>
          <w:tab w:val="left" w:pos="2977"/>
          <w:tab w:val="right" w:pos="9072"/>
        </w:tabs>
        <w:spacing w:line="240" w:lineRule="exact"/>
        <w:ind w:left="-142"/>
        <w:jc w:val="both"/>
        <w:rPr>
          <w:rFonts w:asciiTheme="minorHAnsi" w:hAnsiTheme="minorHAnsi" w:cstheme="minorHAnsi"/>
          <w:sz w:val="20"/>
          <w:szCs w:val="20"/>
        </w:rPr>
      </w:pPr>
      <w:r w:rsidRPr="00E1491D">
        <w:rPr>
          <w:rFonts w:asciiTheme="minorHAnsi" w:hAnsiTheme="minorHAnsi" w:cstheme="minorHAnsi"/>
          <w:sz w:val="20"/>
          <w:szCs w:val="20"/>
        </w:rPr>
        <w:tab/>
      </w:r>
      <w:r w:rsidR="00585007" w:rsidRPr="00E1491D">
        <w:rPr>
          <w:rFonts w:asciiTheme="minorHAnsi" w:hAnsiTheme="minorHAnsi" w:cstheme="minorHAnsi"/>
          <w:sz w:val="20"/>
          <w:szCs w:val="20"/>
        </w:rPr>
        <w:t xml:space="preserve">           </w:t>
      </w:r>
      <w:r w:rsidRPr="00E1491D">
        <w:rPr>
          <w:rFonts w:asciiTheme="minorHAnsi" w:hAnsiTheme="minorHAnsi" w:cstheme="minorHAnsi"/>
          <w:sz w:val="20"/>
          <w:szCs w:val="20"/>
        </w:rPr>
        <w:t>www.drugitir.si</w:t>
      </w:r>
    </w:p>
    <w:p w14:paraId="5B4BC0B6" w14:textId="77777777" w:rsidR="00775117" w:rsidRPr="00E1491D" w:rsidRDefault="00775117" w:rsidP="00775117">
      <w:pPr>
        <w:rPr>
          <w:rFonts w:asciiTheme="minorHAnsi" w:hAnsiTheme="minorHAnsi" w:cstheme="minorHAnsi"/>
          <w:sz w:val="20"/>
          <w:szCs w:val="20"/>
        </w:rPr>
      </w:pPr>
    </w:p>
    <w:p w14:paraId="042CE68E" w14:textId="77777777" w:rsidR="00775117" w:rsidRPr="00E1491D" w:rsidRDefault="00775117" w:rsidP="00775117">
      <w:pPr>
        <w:rPr>
          <w:rFonts w:asciiTheme="minorHAnsi" w:hAnsiTheme="minorHAnsi" w:cstheme="minorHAnsi"/>
          <w:sz w:val="20"/>
          <w:szCs w:val="20"/>
        </w:rPr>
      </w:pPr>
    </w:p>
    <w:p w14:paraId="4995804B" w14:textId="77777777" w:rsidR="00775117" w:rsidRPr="00E1491D" w:rsidRDefault="00775117" w:rsidP="00775117">
      <w:pPr>
        <w:pStyle w:val="Glava"/>
        <w:tabs>
          <w:tab w:val="clear" w:pos="4536"/>
          <w:tab w:val="left" w:pos="-2127"/>
          <w:tab w:val="left" w:pos="3969"/>
        </w:tabs>
        <w:spacing w:line="240" w:lineRule="exact"/>
        <w:rPr>
          <w:rFonts w:asciiTheme="minorHAnsi" w:hAnsiTheme="minorHAnsi" w:cstheme="minorHAnsi"/>
          <w:sz w:val="20"/>
          <w:szCs w:val="20"/>
        </w:rPr>
      </w:pPr>
    </w:p>
    <w:p w14:paraId="0767AB9F" w14:textId="77777777" w:rsidR="00775117" w:rsidRPr="00E1491D" w:rsidRDefault="00775117" w:rsidP="00775117">
      <w:pPr>
        <w:pStyle w:val="Telobesedila3"/>
        <w:rPr>
          <w:rFonts w:asciiTheme="minorHAnsi" w:hAnsiTheme="minorHAnsi" w:cstheme="minorHAnsi"/>
          <w:sz w:val="20"/>
          <w:szCs w:val="20"/>
        </w:rPr>
      </w:pPr>
    </w:p>
    <w:p w14:paraId="2F2F953B" w14:textId="77777777" w:rsidR="00775117" w:rsidRPr="00E1491D" w:rsidRDefault="00775117" w:rsidP="0058525E">
      <w:pPr>
        <w:jc w:val="center"/>
        <w:outlineLvl w:val="0"/>
        <w:rPr>
          <w:rFonts w:asciiTheme="minorHAnsi" w:hAnsiTheme="minorHAnsi" w:cstheme="minorHAnsi"/>
          <w:b/>
          <w:sz w:val="20"/>
          <w:szCs w:val="20"/>
        </w:rPr>
      </w:pPr>
      <w:r w:rsidRPr="00E1491D">
        <w:rPr>
          <w:rFonts w:asciiTheme="minorHAnsi" w:hAnsiTheme="minorHAnsi" w:cstheme="minorHAnsi"/>
          <w:b/>
          <w:sz w:val="20"/>
          <w:szCs w:val="20"/>
        </w:rPr>
        <w:t>RAZPISNA DOKUMENTACIJA</w:t>
      </w:r>
    </w:p>
    <w:p w14:paraId="4F7CC130" w14:textId="77777777" w:rsidR="00775117" w:rsidRPr="00E1491D" w:rsidRDefault="00775117" w:rsidP="0058525E">
      <w:pPr>
        <w:jc w:val="center"/>
        <w:rPr>
          <w:rFonts w:asciiTheme="minorHAnsi" w:hAnsiTheme="minorHAnsi" w:cstheme="minorHAnsi"/>
          <w:sz w:val="20"/>
          <w:szCs w:val="20"/>
        </w:rPr>
      </w:pPr>
    </w:p>
    <w:p w14:paraId="000C3698" w14:textId="77777777" w:rsidR="00775117" w:rsidRPr="00E1491D" w:rsidRDefault="00775117" w:rsidP="0058525E">
      <w:pPr>
        <w:jc w:val="center"/>
        <w:rPr>
          <w:rFonts w:asciiTheme="minorHAnsi" w:hAnsiTheme="minorHAnsi" w:cstheme="minorHAnsi"/>
          <w:sz w:val="20"/>
          <w:szCs w:val="20"/>
        </w:rPr>
      </w:pPr>
    </w:p>
    <w:p w14:paraId="6F9704C3" w14:textId="77777777" w:rsidR="00775117" w:rsidRPr="00E1491D" w:rsidRDefault="00775117" w:rsidP="00775117">
      <w:pPr>
        <w:jc w:val="both"/>
        <w:rPr>
          <w:rFonts w:asciiTheme="minorHAnsi" w:hAnsiTheme="minorHAnsi" w:cstheme="minorHAnsi"/>
          <w:sz w:val="20"/>
          <w:szCs w:val="20"/>
        </w:rPr>
      </w:pPr>
    </w:p>
    <w:p w14:paraId="0F9E98BE" w14:textId="77777777" w:rsidR="00775117" w:rsidRPr="00E1491D" w:rsidRDefault="00775117" w:rsidP="00775117">
      <w:pPr>
        <w:jc w:val="both"/>
        <w:rPr>
          <w:rFonts w:asciiTheme="minorHAnsi" w:hAnsiTheme="minorHAnsi" w:cstheme="minorHAnsi"/>
          <w:sz w:val="20"/>
          <w:szCs w:val="20"/>
        </w:rPr>
      </w:pPr>
    </w:p>
    <w:p w14:paraId="52566180" w14:textId="77777777" w:rsidR="00775117" w:rsidRPr="00E1491D" w:rsidRDefault="00775117" w:rsidP="00775117">
      <w:pPr>
        <w:keepNext/>
        <w:jc w:val="center"/>
        <w:rPr>
          <w:rFonts w:asciiTheme="minorHAnsi" w:hAnsiTheme="minorHAnsi" w:cstheme="minorHAnsi"/>
          <w:sz w:val="20"/>
          <w:szCs w:val="20"/>
        </w:rPr>
      </w:pPr>
      <w:r w:rsidRPr="00E1491D">
        <w:rPr>
          <w:rFonts w:asciiTheme="minorHAnsi" w:hAnsiTheme="minorHAnsi" w:cstheme="minorHAnsi"/>
          <w:sz w:val="20"/>
          <w:szCs w:val="20"/>
        </w:rPr>
        <w:t xml:space="preserve">Naročnik, </w:t>
      </w:r>
      <w:bookmarkStart w:id="0" w:name="_Hlk523845417"/>
      <w:r w:rsidRPr="00E1491D">
        <w:rPr>
          <w:rFonts w:asciiTheme="minorHAnsi" w:hAnsiTheme="minorHAnsi" w:cstheme="minorHAnsi"/>
          <w:sz w:val="20"/>
          <w:szCs w:val="20"/>
        </w:rPr>
        <w:t xml:space="preserve">2TDK, Družba za razvoj projekta, </w:t>
      </w:r>
      <w:proofErr w:type="spellStart"/>
      <w:r w:rsidRPr="00E1491D">
        <w:rPr>
          <w:rFonts w:asciiTheme="minorHAnsi" w:hAnsiTheme="minorHAnsi" w:cstheme="minorHAnsi"/>
          <w:sz w:val="20"/>
          <w:szCs w:val="20"/>
        </w:rPr>
        <w:t>d.o.o</w:t>
      </w:r>
      <w:proofErr w:type="spellEnd"/>
      <w:r w:rsidRPr="00E1491D">
        <w:rPr>
          <w:rFonts w:asciiTheme="minorHAnsi" w:hAnsiTheme="minorHAnsi" w:cstheme="minorHAnsi"/>
          <w:sz w:val="20"/>
          <w:szCs w:val="20"/>
        </w:rPr>
        <w:t>., Železna cesta 18, Ljubljana</w:t>
      </w:r>
      <w:bookmarkEnd w:id="0"/>
    </w:p>
    <w:p w14:paraId="56E75958" w14:textId="77777777" w:rsidR="00775117" w:rsidRPr="00E1491D" w:rsidRDefault="00775117" w:rsidP="00775117">
      <w:pPr>
        <w:tabs>
          <w:tab w:val="left" w:pos="567"/>
        </w:tabs>
        <w:jc w:val="center"/>
        <w:outlineLvl w:val="0"/>
        <w:rPr>
          <w:rFonts w:asciiTheme="minorHAnsi" w:hAnsiTheme="minorHAnsi" w:cstheme="minorHAnsi"/>
          <w:sz w:val="20"/>
          <w:szCs w:val="20"/>
        </w:rPr>
      </w:pPr>
      <w:r w:rsidRPr="00E1491D">
        <w:rPr>
          <w:rFonts w:asciiTheme="minorHAnsi" w:hAnsiTheme="minorHAnsi" w:cstheme="minorHAnsi"/>
          <w:sz w:val="20"/>
          <w:szCs w:val="20"/>
        </w:rPr>
        <w:t>razpisuje javno naročilo:</w:t>
      </w:r>
    </w:p>
    <w:p w14:paraId="045B69C0" w14:textId="77777777" w:rsidR="00775117" w:rsidRPr="00E1491D" w:rsidRDefault="00775117" w:rsidP="00775117">
      <w:pPr>
        <w:tabs>
          <w:tab w:val="left" w:pos="567"/>
        </w:tabs>
        <w:jc w:val="both"/>
        <w:outlineLvl w:val="0"/>
        <w:rPr>
          <w:rFonts w:asciiTheme="minorHAnsi" w:hAnsiTheme="minorHAnsi" w:cstheme="minorHAnsi"/>
          <w:sz w:val="20"/>
          <w:szCs w:val="20"/>
        </w:rPr>
      </w:pPr>
    </w:p>
    <w:p w14:paraId="41F4A9FD" w14:textId="77777777" w:rsidR="00775117" w:rsidRPr="00E1491D" w:rsidRDefault="00775117" w:rsidP="00775117">
      <w:pPr>
        <w:rPr>
          <w:rFonts w:asciiTheme="minorHAnsi" w:hAnsiTheme="minorHAnsi" w:cstheme="minorHAnsi"/>
          <w:sz w:val="20"/>
          <w:szCs w:val="20"/>
        </w:rPr>
      </w:pPr>
    </w:p>
    <w:p w14:paraId="622A3470" w14:textId="77777777" w:rsidR="00775117" w:rsidRPr="00E1491D" w:rsidRDefault="00775117" w:rsidP="00775117">
      <w:pPr>
        <w:rPr>
          <w:rFonts w:asciiTheme="minorHAnsi" w:hAnsiTheme="minorHAnsi" w:cstheme="minorHAnsi"/>
          <w:sz w:val="20"/>
          <w:szCs w:val="20"/>
        </w:rPr>
      </w:pPr>
    </w:p>
    <w:p w14:paraId="082A8B40" w14:textId="77777777" w:rsidR="00775117" w:rsidRPr="00E1491D" w:rsidRDefault="00775117" w:rsidP="00775117">
      <w:pPr>
        <w:rPr>
          <w:rFonts w:asciiTheme="minorHAnsi" w:hAnsiTheme="minorHAnsi" w:cstheme="minorHAnsi"/>
          <w:sz w:val="20"/>
          <w:szCs w:val="20"/>
        </w:rPr>
      </w:pPr>
    </w:p>
    <w:p w14:paraId="4996E6FB" w14:textId="0E3AB388" w:rsidR="003E24AB" w:rsidRPr="00E1491D" w:rsidRDefault="00A35230" w:rsidP="00E115FA">
      <w:pPr>
        <w:jc w:val="center"/>
        <w:rPr>
          <w:rFonts w:asciiTheme="minorHAnsi" w:hAnsiTheme="minorHAnsi" w:cstheme="minorHAnsi"/>
          <w:b/>
          <w:sz w:val="20"/>
          <w:szCs w:val="20"/>
        </w:rPr>
      </w:pPr>
      <w:bookmarkStart w:id="1" w:name="_Hlk14363452"/>
      <w:r w:rsidRPr="00E1491D">
        <w:rPr>
          <w:rFonts w:asciiTheme="minorHAnsi" w:hAnsiTheme="minorHAnsi" w:cstheme="minorHAnsi"/>
          <w:b/>
          <w:sz w:val="20"/>
          <w:szCs w:val="20"/>
        </w:rPr>
        <w:t>Prevzem izkopanega odpadnega materiala pri gradnji drugega tira železniške proge Divača-Koper</w:t>
      </w:r>
    </w:p>
    <w:bookmarkEnd w:id="1"/>
    <w:p w14:paraId="031904AB" w14:textId="77777777" w:rsidR="00FC094D" w:rsidRPr="00E1491D" w:rsidRDefault="00FC094D" w:rsidP="00775117">
      <w:pPr>
        <w:tabs>
          <w:tab w:val="left" w:pos="-709"/>
        </w:tabs>
        <w:jc w:val="center"/>
        <w:rPr>
          <w:rFonts w:asciiTheme="minorHAnsi" w:hAnsiTheme="minorHAnsi" w:cstheme="minorHAnsi"/>
          <w:sz w:val="20"/>
          <w:szCs w:val="20"/>
        </w:rPr>
      </w:pPr>
    </w:p>
    <w:p w14:paraId="3D281103" w14:textId="5A0EC143" w:rsidR="00775117" w:rsidRPr="00E1491D" w:rsidRDefault="00775117" w:rsidP="00775117">
      <w:pPr>
        <w:tabs>
          <w:tab w:val="left" w:pos="-709"/>
        </w:tabs>
        <w:jc w:val="center"/>
        <w:rPr>
          <w:rFonts w:asciiTheme="minorHAnsi" w:hAnsiTheme="minorHAnsi" w:cstheme="minorHAnsi"/>
          <w:sz w:val="20"/>
          <w:szCs w:val="20"/>
        </w:rPr>
      </w:pPr>
      <w:r w:rsidRPr="00E1491D">
        <w:rPr>
          <w:rFonts w:asciiTheme="minorHAnsi" w:hAnsiTheme="minorHAnsi" w:cstheme="minorHAnsi"/>
          <w:sz w:val="20"/>
          <w:szCs w:val="20"/>
        </w:rPr>
        <w:t>in vse zainteresirane vabi k oddaji ponudbe, skladno s temi navodili.</w:t>
      </w:r>
    </w:p>
    <w:p w14:paraId="45217429" w14:textId="77777777" w:rsidR="00775117" w:rsidRPr="00E1491D" w:rsidRDefault="00775117" w:rsidP="00775117">
      <w:pPr>
        <w:pStyle w:val="Telobesedila3"/>
        <w:rPr>
          <w:rFonts w:asciiTheme="minorHAnsi" w:hAnsiTheme="minorHAnsi" w:cstheme="minorHAnsi"/>
          <w:sz w:val="20"/>
          <w:szCs w:val="20"/>
        </w:rPr>
      </w:pPr>
    </w:p>
    <w:p w14:paraId="2F721B18" w14:textId="77777777" w:rsidR="00775117" w:rsidRPr="00E1491D" w:rsidRDefault="00775117" w:rsidP="00775117">
      <w:pPr>
        <w:pStyle w:val="Telobesedila3"/>
        <w:rPr>
          <w:rFonts w:asciiTheme="minorHAnsi" w:hAnsiTheme="minorHAnsi" w:cstheme="minorHAnsi"/>
          <w:sz w:val="20"/>
          <w:szCs w:val="20"/>
        </w:rPr>
      </w:pPr>
    </w:p>
    <w:p w14:paraId="47862529" w14:textId="77777777" w:rsidR="00775117" w:rsidRPr="00E1491D" w:rsidRDefault="00775117" w:rsidP="00775117">
      <w:pPr>
        <w:pStyle w:val="Telobesedila3"/>
        <w:rPr>
          <w:rFonts w:asciiTheme="minorHAnsi" w:hAnsiTheme="minorHAnsi" w:cstheme="minorHAnsi"/>
          <w:sz w:val="20"/>
          <w:szCs w:val="20"/>
        </w:rPr>
      </w:pPr>
    </w:p>
    <w:p w14:paraId="004C6DA4" w14:textId="77777777" w:rsidR="00775117" w:rsidRPr="00E1491D" w:rsidRDefault="00775117" w:rsidP="00775117">
      <w:pPr>
        <w:pStyle w:val="Telobesedila3"/>
        <w:rPr>
          <w:rFonts w:asciiTheme="minorHAnsi" w:hAnsiTheme="minorHAnsi" w:cstheme="minorHAnsi"/>
          <w:sz w:val="20"/>
          <w:szCs w:val="20"/>
        </w:rPr>
      </w:pPr>
    </w:p>
    <w:p w14:paraId="0F16D498" w14:textId="77777777" w:rsidR="00775117" w:rsidRPr="00E1491D" w:rsidRDefault="00775117" w:rsidP="00585007">
      <w:pPr>
        <w:pStyle w:val="Telobesedila3"/>
        <w:jc w:val="left"/>
        <w:rPr>
          <w:rFonts w:asciiTheme="minorHAnsi" w:hAnsiTheme="minorHAnsi" w:cstheme="minorHAnsi"/>
          <w:sz w:val="20"/>
          <w:szCs w:val="20"/>
        </w:rPr>
      </w:pPr>
      <w:r w:rsidRPr="00E1491D">
        <w:rPr>
          <w:rFonts w:asciiTheme="minorHAnsi" w:hAnsiTheme="minorHAnsi" w:cstheme="minorHAnsi"/>
          <w:sz w:val="20"/>
          <w:szCs w:val="20"/>
        </w:rPr>
        <w:t>Vrsta postopka:</w:t>
      </w:r>
      <w:r w:rsidRPr="00E1491D">
        <w:rPr>
          <w:rFonts w:asciiTheme="minorHAnsi" w:hAnsiTheme="minorHAnsi" w:cstheme="minorHAnsi"/>
          <w:sz w:val="20"/>
          <w:szCs w:val="20"/>
        </w:rPr>
        <w:tab/>
      </w:r>
      <w:r w:rsidRPr="00E1491D">
        <w:rPr>
          <w:rFonts w:asciiTheme="minorHAnsi" w:hAnsiTheme="minorHAnsi" w:cstheme="minorHAnsi"/>
          <w:sz w:val="20"/>
          <w:szCs w:val="20"/>
        </w:rPr>
        <w:tab/>
        <w:t>Odprti postopek (40. člen ZJN-3)</w:t>
      </w:r>
    </w:p>
    <w:p w14:paraId="79E67E8B" w14:textId="77777777" w:rsidR="00775117" w:rsidRPr="00E1491D" w:rsidRDefault="00775117" w:rsidP="00775117">
      <w:pPr>
        <w:jc w:val="both"/>
        <w:rPr>
          <w:rFonts w:asciiTheme="minorHAnsi" w:hAnsiTheme="minorHAnsi" w:cstheme="minorHAnsi"/>
          <w:sz w:val="20"/>
          <w:szCs w:val="20"/>
        </w:rPr>
      </w:pPr>
    </w:p>
    <w:p w14:paraId="1A9192F7" w14:textId="77777777" w:rsidR="00775117" w:rsidRPr="00E1491D" w:rsidRDefault="00775117" w:rsidP="00775117">
      <w:pPr>
        <w:rPr>
          <w:rFonts w:asciiTheme="minorHAnsi" w:hAnsiTheme="minorHAnsi" w:cstheme="minorHAnsi"/>
          <w:b/>
          <w:sz w:val="20"/>
          <w:szCs w:val="20"/>
        </w:rPr>
      </w:pPr>
    </w:p>
    <w:p w14:paraId="5DBFCC25" w14:textId="77777777" w:rsidR="00775117" w:rsidRPr="00E1491D" w:rsidRDefault="00775117" w:rsidP="00775117">
      <w:pPr>
        <w:rPr>
          <w:rFonts w:asciiTheme="minorHAnsi" w:hAnsiTheme="minorHAnsi" w:cstheme="minorHAnsi"/>
          <w:b/>
          <w:sz w:val="20"/>
          <w:szCs w:val="20"/>
        </w:rPr>
      </w:pPr>
    </w:p>
    <w:p w14:paraId="22078D0C" w14:textId="77777777" w:rsidR="00A20EAB" w:rsidRPr="00E1491D" w:rsidRDefault="00A20EAB" w:rsidP="00775117">
      <w:pPr>
        <w:rPr>
          <w:rFonts w:asciiTheme="minorHAnsi" w:hAnsiTheme="minorHAnsi" w:cstheme="minorHAnsi"/>
          <w:b/>
          <w:sz w:val="20"/>
          <w:szCs w:val="20"/>
        </w:rPr>
      </w:pPr>
    </w:p>
    <w:p w14:paraId="1612273E" w14:textId="77777777" w:rsidR="00781B35" w:rsidRPr="00E1491D" w:rsidRDefault="00781B35" w:rsidP="00775117">
      <w:pPr>
        <w:pStyle w:val="Glava"/>
        <w:tabs>
          <w:tab w:val="clear" w:pos="4536"/>
          <w:tab w:val="clear" w:pos="9072"/>
          <w:tab w:val="left" w:pos="0"/>
        </w:tabs>
        <w:rPr>
          <w:rFonts w:asciiTheme="minorHAnsi" w:hAnsiTheme="minorHAnsi" w:cstheme="minorHAnsi"/>
          <w:sz w:val="20"/>
          <w:szCs w:val="20"/>
        </w:rPr>
      </w:pPr>
    </w:p>
    <w:p w14:paraId="517831D7" w14:textId="77777777" w:rsidR="00775117" w:rsidRPr="00E1491D" w:rsidRDefault="00775117" w:rsidP="0058525E">
      <w:pPr>
        <w:pStyle w:val="Glava"/>
        <w:tabs>
          <w:tab w:val="clear" w:pos="4536"/>
          <w:tab w:val="clear" w:pos="9072"/>
          <w:tab w:val="left" w:pos="0"/>
        </w:tabs>
        <w:rPr>
          <w:rFonts w:asciiTheme="minorHAnsi" w:hAnsiTheme="minorHAnsi" w:cstheme="minorHAnsi"/>
          <w:sz w:val="20"/>
          <w:szCs w:val="20"/>
        </w:rPr>
      </w:pPr>
    </w:p>
    <w:p w14:paraId="0B1CE76A" w14:textId="77777777" w:rsidR="00775117" w:rsidRPr="00E1491D" w:rsidRDefault="00775117" w:rsidP="00775117">
      <w:pPr>
        <w:pStyle w:val="Glava"/>
        <w:tabs>
          <w:tab w:val="clear" w:pos="4536"/>
          <w:tab w:val="clear" w:pos="9072"/>
          <w:tab w:val="left" w:pos="0"/>
        </w:tabs>
        <w:jc w:val="center"/>
        <w:rPr>
          <w:rFonts w:asciiTheme="minorHAnsi" w:hAnsiTheme="minorHAnsi" w:cstheme="minorHAnsi"/>
          <w:sz w:val="20"/>
          <w:szCs w:val="20"/>
        </w:rPr>
      </w:pPr>
    </w:p>
    <w:p w14:paraId="6EE68CF8" w14:textId="77777777" w:rsidR="00775117" w:rsidRPr="00E1491D" w:rsidRDefault="00775117" w:rsidP="00775117">
      <w:pPr>
        <w:pStyle w:val="Glava"/>
        <w:tabs>
          <w:tab w:val="left" w:pos="0"/>
        </w:tabs>
        <w:jc w:val="center"/>
        <w:rPr>
          <w:rFonts w:asciiTheme="minorHAnsi" w:hAnsiTheme="minorHAnsi" w:cstheme="minorHAnsi"/>
          <w:i/>
          <w:iCs/>
          <w:sz w:val="20"/>
          <w:szCs w:val="20"/>
        </w:rPr>
      </w:pPr>
      <w:r w:rsidRPr="00E1491D">
        <w:rPr>
          <w:rFonts w:asciiTheme="minorHAnsi" w:hAnsiTheme="minorHAnsi" w:cstheme="minorHAnsi"/>
          <w:i/>
          <w:iCs/>
          <w:sz w:val="20"/>
          <w:szCs w:val="20"/>
        </w:rPr>
        <w:t>Za to publikacijo je odgovoren izključno avtor. Evropska unija ne odgovarja za kakršnokoli morebitno uporabo v njej navedenih informacij.</w:t>
      </w:r>
    </w:p>
    <w:p w14:paraId="1DBB0087" w14:textId="77777777" w:rsidR="00775117" w:rsidRPr="00E1491D" w:rsidRDefault="00775117" w:rsidP="00775117">
      <w:pPr>
        <w:pStyle w:val="Glava"/>
        <w:tabs>
          <w:tab w:val="clear" w:pos="4536"/>
          <w:tab w:val="clear" w:pos="9072"/>
          <w:tab w:val="left" w:pos="0"/>
        </w:tabs>
        <w:jc w:val="center"/>
        <w:rPr>
          <w:rFonts w:asciiTheme="minorHAnsi" w:hAnsiTheme="minorHAnsi" w:cstheme="minorHAnsi"/>
          <w:sz w:val="20"/>
          <w:szCs w:val="20"/>
        </w:rPr>
      </w:pPr>
    </w:p>
    <w:p w14:paraId="2A100D64" w14:textId="3E1CB217" w:rsidR="00781B35" w:rsidRPr="00E1491D" w:rsidRDefault="00781B35" w:rsidP="00775117">
      <w:pPr>
        <w:pStyle w:val="Glava"/>
        <w:tabs>
          <w:tab w:val="clear" w:pos="4536"/>
          <w:tab w:val="clear" w:pos="9072"/>
          <w:tab w:val="left" w:pos="0"/>
        </w:tabs>
        <w:jc w:val="center"/>
        <w:rPr>
          <w:rFonts w:asciiTheme="minorHAnsi" w:hAnsiTheme="minorHAnsi" w:cstheme="minorHAnsi"/>
          <w:i/>
          <w:iCs/>
          <w:sz w:val="20"/>
          <w:szCs w:val="20"/>
        </w:rPr>
      </w:pPr>
      <w:r w:rsidRPr="00E1491D">
        <w:rPr>
          <w:rFonts w:asciiTheme="minorHAnsi" w:hAnsiTheme="minorHAnsi" w:cstheme="minorHAnsi"/>
          <w:i/>
          <w:iCs/>
          <w:sz w:val="20"/>
          <w:szCs w:val="20"/>
        </w:rPr>
        <w:t>Za projekt je predvideno sofinanciranje z evropskimi sredstvi iz kohezijskega sklada.</w:t>
      </w:r>
    </w:p>
    <w:p w14:paraId="1BD77528" w14:textId="77777777" w:rsidR="00880080" w:rsidRPr="00E1491D"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7F5BCF24" w14:textId="77777777" w:rsidR="00880080" w:rsidRPr="00E1491D"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5E42B9F5" w14:textId="77777777" w:rsidR="00880080" w:rsidRPr="00E1491D"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2E9A0509" w14:textId="77777777" w:rsidR="00880080" w:rsidRPr="00E1491D"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6591CD6A" w14:textId="77777777" w:rsidR="00880080" w:rsidRPr="00E1491D"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1648284F" w14:textId="77777777" w:rsidR="00775117" w:rsidRPr="00E1491D"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bookmarkStart w:id="2" w:name="_Toc534192795"/>
      <w:r w:rsidRPr="00E1491D">
        <w:rPr>
          <w:rFonts w:asciiTheme="minorHAnsi" w:hAnsiTheme="minorHAnsi" w:cstheme="minorHAnsi"/>
          <w:b/>
          <w:kern w:val="32"/>
          <w:sz w:val="20"/>
          <w:szCs w:val="20"/>
          <w:lang w:eastAsia="en-US"/>
        </w:rPr>
        <w:lastRenderedPageBreak/>
        <w:t>POGLAVJE 1: POVABILO K  ODDAJI PONUDBE</w:t>
      </w:r>
      <w:bookmarkEnd w:id="2"/>
    </w:p>
    <w:p w14:paraId="693F1F96" w14:textId="77777777" w:rsidR="00775117" w:rsidRPr="00E1491D" w:rsidRDefault="00775117" w:rsidP="00775117">
      <w:pPr>
        <w:spacing w:line="260" w:lineRule="atLeast"/>
        <w:rPr>
          <w:rFonts w:asciiTheme="minorHAnsi" w:hAnsiTheme="minorHAnsi" w:cstheme="minorHAnsi"/>
          <w:b/>
          <w:sz w:val="20"/>
          <w:szCs w:val="20"/>
          <w:lang w:eastAsia="en-US"/>
        </w:rPr>
      </w:pPr>
    </w:p>
    <w:p w14:paraId="35ABA2DF"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rPr>
        <w:t>NAROČNIK</w:t>
      </w:r>
      <w:r w:rsidRPr="00E1491D">
        <w:rPr>
          <w:rFonts w:asciiTheme="minorHAnsi" w:hAnsiTheme="minorHAnsi" w:cstheme="minorHAnsi"/>
          <w:b/>
          <w:sz w:val="20"/>
          <w:szCs w:val="20"/>
          <w:lang w:eastAsia="en-US"/>
        </w:rPr>
        <w:t xml:space="preserve">: </w:t>
      </w:r>
      <w:bookmarkStart w:id="3" w:name="_Hlk11153984"/>
      <w:r w:rsidRPr="00E1491D">
        <w:rPr>
          <w:rFonts w:asciiTheme="minorHAnsi" w:hAnsiTheme="minorHAnsi" w:cstheme="minorHAnsi"/>
          <w:sz w:val="20"/>
          <w:szCs w:val="20"/>
        </w:rPr>
        <w:t xml:space="preserve">2TDK, Družba za razvoj projekta, </w:t>
      </w:r>
      <w:proofErr w:type="spellStart"/>
      <w:r w:rsidRPr="00E1491D">
        <w:rPr>
          <w:rFonts w:asciiTheme="minorHAnsi" w:hAnsiTheme="minorHAnsi" w:cstheme="minorHAnsi"/>
          <w:sz w:val="20"/>
          <w:szCs w:val="20"/>
        </w:rPr>
        <w:t>d.o.o</w:t>
      </w:r>
      <w:proofErr w:type="spellEnd"/>
      <w:r w:rsidRPr="00E1491D">
        <w:rPr>
          <w:rFonts w:asciiTheme="minorHAnsi" w:hAnsiTheme="minorHAnsi" w:cstheme="minorHAnsi"/>
          <w:sz w:val="20"/>
          <w:szCs w:val="20"/>
        </w:rPr>
        <w:t>., Železna cesta 18, Ljubljana</w:t>
      </w:r>
      <w:bookmarkEnd w:id="3"/>
    </w:p>
    <w:p w14:paraId="149415A3"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100ED2C7" w14:textId="77777777" w:rsidR="00671207" w:rsidRPr="00E1491D" w:rsidRDefault="00775117" w:rsidP="00671207">
      <w:pPr>
        <w:spacing w:line="260" w:lineRule="atLeast"/>
        <w:jc w:val="both"/>
        <w:rPr>
          <w:rFonts w:asciiTheme="minorHAnsi" w:hAnsiTheme="minorHAnsi" w:cstheme="minorHAnsi"/>
          <w:b/>
          <w:sz w:val="20"/>
          <w:szCs w:val="20"/>
        </w:rPr>
      </w:pPr>
      <w:r w:rsidRPr="00E1491D">
        <w:rPr>
          <w:rFonts w:asciiTheme="minorHAnsi" w:hAnsiTheme="minorHAnsi" w:cstheme="minorHAnsi"/>
          <w:b/>
          <w:sz w:val="20"/>
          <w:szCs w:val="20"/>
        </w:rPr>
        <w:t xml:space="preserve">Predmet javnega naročila je: </w:t>
      </w:r>
    </w:p>
    <w:p w14:paraId="052F9CEC" w14:textId="21BF8828" w:rsidR="003E24AB" w:rsidRPr="00E1491D" w:rsidRDefault="00A35230" w:rsidP="00775117">
      <w:pPr>
        <w:spacing w:line="260" w:lineRule="atLeast"/>
        <w:jc w:val="both"/>
        <w:rPr>
          <w:rFonts w:asciiTheme="minorHAnsi" w:hAnsiTheme="minorHAnsi" w:cstheme="minorHAnsi"/>
          <w:b/>
          <w:sz w:val="20"/>
          <w:szCs w:val="20"/>
        </w:rPr>
      </w:pPr>
      <w:r w:rsidRPr="00E1491D">
        <w:rPr>
          <w:rFonts w:asciiTheme="minorHAnsi" w:hAnsiTheme="minorHAnsi" w:cstheme="minorHAnsi"/>
          <w:bCs/>
          <w:sz w:val="20"/>
          <w:szCs w:val="20"/>
        </w:rPr>
        <w:t>Prevzem izkopanega odpadnega materiala pri gradnji drugega tira železniške proge Divača-Koper</w:t>
      </w:r>
    </w:p>
    <w:p w14:paraId="621DEDA2" w14:textId="77777777" w:rsidR="00FC094D" w:rsidRPr="00E1491D" w:rsidRDefault="00FC094D" w:rsidP="00775117">
      <w:pPr>
        <w:spacing w:line="260" w:lineRule="atLeast"/>
        <w:jc w:val="both"/>
        <w:rPr>
          <w:rFonts w:asciiTheme="minorHAnsi" w:hAnsiTheme="minorHAnsi" w:cstheme="minorHAnsi"/>
          <w:b/>
          <w:sz w:val="20"/>
          <w:szCs w:val="20"/>
        </w:rPr>
      </w:pPr>
    </w:p>
    <w:p w14:paraId="0EA3BA4B" w14:textId="736AC53F" w:rsidR="00775117" w:rsidRPr="00E1491D" w:rsidRDefault="00775117" w:rsidP="00775117">
      <w:pPr>
        <w:spacing w:line="260" w:lineRule="atLeast"/>
        <w:jc w:val="both"/>
        <w:rPr>
          <w:rFonts w:asciiTheme="minorHAnsi" w:hAnsiTheme="minorHAnsi" w:cstheme="minorHAnsi"/>
          <w:b/>
          <w:sz w:val="20"/>
          <w:szCs w:val="20"/>
        </w:rPr>
      </w:pPr>
      <w:r w:rsidRPr="00E1491D">
        <w:rPr>
          <w:rFonts w:asciiTheme="minorHAnsi" w:hAnsiTheme="minorHAnsi" w:cstheme="minorHAnsi"/>
          <w:b/>
          <w:sz w:val="20"/>
          <w:szCs w:val="20"/>
        </w:rPr>
        <w:t xml:space="preserve">Krajši </w:t>
      </w:r>
      <w:r w:rsidR="00EC0624" w:rsidRPr="00E1491D">
        <w:rPr>
          <w:rFonts w:asciiTheme="minorHAnsi" w:hAnsiTheme="minorHAnsi" w:cstheme="minorHAnsi"/>
          <w:b/>
          <w:sz w:val="20"/>
          <w:szCs w:val="20"/>
        </w:rPr>
        <w:t>opis predmeta javnega naročila:</w:t>
      </w:r>
    </w:p>
    <w:p w14:paraId="01CC8EA7" w14:textId="77777777" w:rsidR="006E5C91" w:rsidRPr="00E1491D" w:rsidRDefault="006E5C91" w:rsidP="00775117">
      <w:pPr>
        <w:spacing w:line="260" w:lineRule="atLeast"/>
        <w:jc w:val="both"/>
        <w:rPr>
          <w:rFonts w:asciiTheme="minorHAnsi" w:hAnsiTheme="minorHAnsi" w:cstheme="minorHAnsi"/>
          <w:b/>
          <w:sz w:val="20"/>
          <w:szCs w:val="20"/>
        </w:rPr>
      </w:pPr>
    </w:p>
    <w:p w14:paraId="6661CF17" w14:textId="749D55EA" w:rsidR="00C53565" w:rsidRPr="00E1491D" w:rsidRDefault="00C53565" w:rsidP="00C53565">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Med samo gradnjo se je zaradi drugačne geološke sestave predvsem na Sklopu 1  pojavila razlika v vrsti in kvaliteti izkopanega materiala in posledično v razmerju količin med njimi.</w:t>
      </w:r>
    </w:p>
    <w:p w14:paraId="75F5ABAA" w14:textId="77777777" w:rsidR="00C53565" w:rsidRPr="00E1491D" w:rsidRDefault="00C53565" w:rsidP="00C53565">
      <w:pPr>
        <w:spacing w:line="260" w:lineRule="atLeast"/>
        <w:jc w:val="both"/>
        <w:rPr>
          <w:rFonts w:asciiTheme="minorHAnsi" w:hAnsiTheme="minorHAnsi" w:cstheme="minorHAnsi"/>
          <w:bCs/>
          <w:sz w:val="20"/>
          <w:szCs w:val="20"/>
          <w:lang w:eastAsia="en-US"/>
        </w:rPr>
      </w:pPr>
    </w:p>
    <w:p w14:paraId="515282CA" w14:textId="77777777" w:rsidR="00C53565" w:rsidRPr="00E1491D" w:rsidRDefault="00C53565" w:rsidP="00C53565">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 xml:space="preserve">Glede na to, da je dolina Glinščice flišna dolina na apnenčasti osnovi, se je v začetnih delih predorskih cevi na strani T1-Kp pojavilo bistveno več flišnih narivov kot je bilo pričakovano, od katerega je bil del materiala tudi zemeljski izkop. </w:t>
      </w:r>
    </w:p>
    <w:p w14:paraId="060EE90A" w14:textId="77777777" w:rsidR="00C53565" w:rsidRPr="00E1491D" w:rsidRDefault="00C53565" w:rsidP="00C53565">
      <w:pPr>
        <w:spacing w:line="260" w:lineRule="atLeast"/>
        <w:jc w:val="both"/>
        <w:rPr>
          <w:rFonts w:asciiTheme="minorHAnsi" w:hAnsiTheme="minorHAnsi" w:cstheme="minorHAnsi"/>
          <w:bCs/>
          <w:sz w:val="20"/>
          <w:szCs w:val="20"/>
          <w:lang w:eastAsia="en-US"/>
        </w:rPr>
      </w:pPr>
    </w:p>
    <w:p w14:paraId="65706CA0" w14:textId="25C18075" w:rsidR="00C53565" w:rsidRPr="00E1491D" w:rsidRDefault="00C53565" w:rsidP="00C53565">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 xml:space="preserve">Hkrati se je v napredovanju  del pojavilo več apnenčastega materiala, ki ali ni primeren za predelavo v agregate za izdelavo betonov, niti ne za izdelavo nasipov. Zaradi večjega števila kraških pojavov je več kot je bilo pričakovano izkopanega apnenca </w:t>
      </w:r>
      <w:r w:rsidR="00791942" w:rsidRPr="00E1491D">
        <w:rPr>
          <w:rFonts w:asciiTheme="minorHAnsi" w:hAnsiTheme="minorHAnsi" w:cstheme="minorHAnsi"/>
          <w:bCs/>
          <w:sz w:val="20"/>
          <w:szCs w:val="20"/>
          <w:lang w:eastAsia="en-US"/>
        </w:rPr>
        <w:t>z</w:t>
      </w:r>
      <w:r w:rsidRPr="00E1491D">
        <w:rPr>
          <w:rFonts w:asciiTheme="minorHAnsi" w:hAnsiTheme="minorHAnsi" w:cstheme="minorHAnsi"/>
          <w:bCs/>
          <w:sz w:val="20"/>
          <w:szCs w:val="20"/>
          <w:lang w:eastAsia="en-US"/>
        </w:rPr>
        <w:t xml:space="preserve"> večjo količino primesi gline in zemeljskimi primesmi, ki pa ni primeren za predelavo v agregate ali za nasipe in ima kot tak status zemeljskega izkopa pod klasifikacijsko številko 17 05 04. Za tak izkopni material ima Naročnik gradnje Drugega tira zagotovljeno deponijo na območju lokacije </w:t>
      </w:r>
      <w:proofErr w:type="spellStart"/>
      <w:r w:rsidRPr="00E1491D">
        <w:rPr>
          <w:rFonts w:asciiTheme="minorHAnsi" w:hAnsiTheme="minorHAnsi" w:cstheme="minorHAnsi"/>
          <w:bCs/>
          <w:sz w:val="20"/>
          <w:szCs w:val="20"/>
          <w:lang w:eastAsia="en-US"/>
        </w:rPr>
        <w:t>Bekovec</w:t>
      </w:r>
      <w:proofErr w:type="spellEnd"/>
      <w:r w:rsidRPr="00E1491D">
        <w:rPr>
          <w:rFonts w:asciiTheme="minorHAnsi" w:hAnsiTheme="minorHAnsi" w:cstheme="minorHAnsi"/>
          <w:bCs/>
          <w:sz w:val="20"/>
          <w:szCs w:val="20"/>
          <w:lang w:eastAsia="en-US"/>
        </w:rPr>
        <w:t xml:space="preserve">, ki pa kljub povečanju prvotno predvidenega volumna ne zadostuje za vnos vseh količin, ki so, oziroma še bodo izkopane pri gradnji Drugega tira. Do sedaj je bilo vnesenega cca 1 mio materiala, kar pomeni, da je deponija na lokaciji </w:t>
      </w:r>
      <w:proofErr w:type="spellStart"/>
      <w:r w:rsidRPr="00E1491D">
        <w:rPr>
          <w:rFonts w:asciiTheme="minorHAnsi" w:hAnsiTheme="minorHAnsi" w:cstheme="minorHAnsi"/>
          <w:bCs/>
          <w:sz w:val="20"/>
          <w:szCs w:val="20"/>
          <w:lang w:eastAsia="en-US"/>
        </w:rPr>
        <w:t>Bekovec</w:t>
      </w:r>
      <w:proofErr w:type="spellEnd"/>
      <w:r w:rsidRPr="00E1491D">
        <w:rPr>
          <w:rFonts w:asciiTheme="minorHAnsi" w:hAnsiTheme="minorHAnsi" w:cstheme="minorHAnsi"/>
          <w:bCs/>
          <w:sz w:val="20"/>
          <w:szCs w:val="20"/>
          <w:lang w:eastAsia="en-US"/>
        </w:rPr>
        <w:t xml:space="preserve">  v celoti zapolnjena, tako da se lahko na tej lokaciji vgrajuje le še plodna zemlja oziroma material, ki bo zagotavljal kvalitetno </w:t>
      </w:r>
      <w:proofErr w:type="spellStart"/>
      <w:r w:rsidRPr="00E1491D">
        <w:rPr>
          <w:rFonts w:asciiTheme="minorHAnsi" w:hAnsiTheme="minorHAnsi" w:cstheme="minorHAnsi"/>
          <w:bCs/>
          <w:sz w:val="20"/>
          <w:szCs w:val="20"/>
          <w:lang w:eastAsia="en-US"/>
        </w:rPr>
        <w:t>zazelenitev</w:t>
      </w:r>
      <w:proofErr w:type="spellEnd"/>
      <w:r w:rsidRPr="00E1491D">
        <w:rPr>
          <w:rFonts w:asciiTheme="minorHAnsi" w:hAnsiTheme="minorHAnsi" w:cstheme="minorHAnsi"/>
          <w:bCs/>
          <w:sz w:val="20"/>
          <w:szCs w:val="20"/>
          <w:lang w:eastAsia="en-US"/>
        </w:rPr>
        <w:t xml:space="preserve"> in zasaditev oljčnega nasada. </w:t>
      </w:r>
    </w:p>
    <w:p w14:paraId="26D2ECD8" w14:textId="77777777" w:rsidR="00C53565" w:rsidRPr="00E1491D" w:rsidRDefault="00C53565" w:rsidP="00C53565">
      <w:pPr>
        <w:spacing w:line="260" w:lineRule="atLeast"/>
        <w:jc w:val="both"/>
        <w:rPr>
          <w:rFonts w:asciiTheme="minorHAnsi" w:hAnsiTheme="minorHAnsi" w:cstheme="minorHAnsi"/>
          <w:bCs/>
          <w:sz w:val="20"/>
          <w:szCs w:val="20"/>
          <w:lang w:eastAsia="en-US"/>
        </w:rPr>
      </w:pPr>
    </w:p>
    <w:p w14:paraId="25042FE3" w14:textId="77777777" w:rsidR="00C53565" w:rsidRPr="00E1491D" w:rsidRDefault="00C53565" w:rsidP="00C53565">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 xml:space="preserve">Po oceni, na osnovi do sedaj izvedenih del in še pričakovanih količin posameznih vrst materialov, pa ocenjujemo, da bo do konca gradnje izkopano še do 100.000,00 m3 materiala -  zemeljskega izkopa, ki predstavlja kot izkopani material nenevarni odpadek in ga je potrebno oddati za to pooblaščenemu prevzemniku. </w:t>
      </w:r>
    </w:p>
    <w:p w14:paraId="2CADD150" w14:textId="77777777" w:rsidR="00C53565" w:rsidRPr="00E1491D" w:rsidRDefault="00C53565" w:rsidP="00C53565">
      <w:pPr>
        <w:spacing w:line="260" w:lineRule="atLeast"/>
        <w:jc w:val="both"/>
        <w:rPr>
          <w:rFonts w:asciiTheme="minorHAnsi" w:hAnsiTheme="minorHAnsi" w:cstheme="minorHAnsi"/>
          <w:bCs/>
          <w:sz w:val="20"/>
          <w:szCs w:val="20"/>
          <w:lang w:eastAsia="en-US"/>
        </w:rPr>
      </w:pPr>
    </w:p>
    <w:p w14:paraId="1E0B5D5C" w14:textId="2343A63B" w:rsidR="006E5C91" w:rsidRPr="00E1491D" w:rsidRDefault="00C53565" w:rsidP="00C53565">
      <w:p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Predmet tega javnega naročila je torej prevzem materiala, ki nastane pri gradnji drugega tira in ni primeren za predelavo v agregate ali za nasipe ter ima status zemeljskega izkopa kot nenevarnega odpadka pod klasifikacijsko številko 17 05 04.</w:t>
      </w:r>
    </w:p>
    <w:p w14:paraId="25181B8B" w14:textId="77777777" w:rsidR="00C53565" w:rsidRPr="00E1491D" w:rsidRDefault="00C53565" w:rsidP="00C53565">
      <w:pPr>
        <w:spacing w:line="260" w:lineRule="atLeast"/>
        <w:jc w:val="both"/>
        <w:rPr>
          <w:rFonts w:asciiTheme="minorHAnsi" w:hAnsiTheme="minorHAnsi" w:cstheme="minorHAnsi"/>
          <w:bCs/>
          <w:sz w:val="20"/>
          <w:szCs w:val="20"/>
          <w:lang w:eastAsia="en-US"/>
        </w:rPr>
      </w:pPr>
    </w:p>
    <w:p w14:paraId="7B9C37AD" w14:textId="77777777" w:rsidR="00B52D67" w:rsidRPr="00E1491D" w:rsidRDefault="00B52D67" w:rsidP="00B52D67">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Podrobnejši opis storitve in druge zahteve so razvidne iz Specifikacije naročila. Transport viškov materiala (dovoz in odvoz) ni predmet javnega naročila. Transport bo naročnik izvajal s tovornimi vozili po javnih cestah na svoje stroške.</w:t>
      </w:r>
    </w:p>
    <w:p w14:paraId="3310EB6C" w14:textId="77777777" w:rsidR="00B52D67" w:rsidRPr="00E1491D" w:rsidRDefault="00B52D67" w:rsidP="00B52D67">
      <w:pPr>
        <w:spacing w:line="260" w:lineRule="atLeast"/>
        <w:jc w:val="both"/>
        <w:rPr>
          <w:rFonts w:asciiTheme="minorHAnsi" w:hAnsiTheme="minorHAnsi" w:cstheme="minorHAnsi"/>
          <w:bCs/>
          <w:sz w:val="20"/>
          <w:szCs w:val="20"/>
          <w:lang w:eastAsia="en-US"/>
        </w:rPr>
      </w:pPr>
    </w:p>
    <w:p w14:paraId="2B246694" w14:textId="77777777" w:rsidR="00B52D67" w:rsidRPr="00E1491D" w:rsidRDefault="00B52D67" w:rsidP="00B52D67">
      <w:pPr>
        <w:spacing w:line="260" w:lineRule="atLeast"/>
        <w:jc w:val="both"/>
        <w:rPr>
          <w:rFonts w:asciiTheme="minorHAnsi" w:hAnsiTheme="minorHAnsi" w:cstheme="minorHAnsi"/>
          <w:bCs/>
          <w:sz w:val="20"/>
          <w:szCs w:val="20"/>
          <w:lang w:eastAsia="en-US"/>
        </w:rPr>
      </w:pPr>
      <w:r w:rsidRPr="00E1491D">
        <w:rPr>
          <w:rFonts w:asciiTheme="minorHAnsi" w:hAnsiTheme="minorHAnsi" w:cstheme="minorHAnsi"/>
          <w:bCs/>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2E7FF529" w14:textId="77777777" w:rsidR="00B52D67" w:rsidRPr="00E1491D" w:rsidRDefault="00B52D67" w:rsidP="00B52D67">
      <w:pPr>
        <w:spacing w:line="260" w:lineRule="atLeast"/>
        <w:jc w:val="both"/>
        <w:rPr>
          <w:rFonts w:asciiTheme="minorHAnsi" w:hAnsiTheme="minorHAnsi" w:cstheme="minorHAnsi"/>
          <w:bCs/>
          <w:sz w:val="20"/>
          <w:szCs w:val="20"/>
          <w:lang w:eastAsia="en-US"/>
        </w:rPr>
      </w:pPr>
    </w:p>
    <w:p w14:paraId="7DED04FA" w14:textId="23F6F46A" w:rsidR="00B52D67" w:rsidRPr="00E1491D" w:rsidRDefault="00E3413C" w:rsidP="00B52D67">
      <w:pPr>
        <w:spacing w:line="260" w:lineRule="atLeast"/>
        <w:jc w:val="both"/>
        <w:rPr>
          <w:rFonts w:asciiTheme="minorHAnsi" w:hAnsiTheme="minorHAnsi" w:cstheme="minorHAnsi"/>
          <w:bCs/>
          <w:iCs/>
          <w:sz w:val="20"/>
          <w:szCs w:val="20"/>
          <w:lang w:eastAsia="en-US"/>
        </w:rPr>
      </w:pPr>
      <w:r w:rsidRPr="00E1491D">
        <w:rPr>
          <w:rFonts w:asciiTheme="minorHAnsi" w:hAnsiTheme="minorHAnsi" w:cstheme="minorHAnsi"/>
          <w:b/>
          <w:bCs/>
          <w:sz w:val="20"/>
          <w:szCs w:val="20"/>
          <w:lang w:eastAsia="en-US"/>
        </w:rPr>
        <w:t xml:space="preserve">Rok izvedbe </w:t>
      </w:r>
      <w:r w:rsidR="00B52D67" w:rsidRPr="00E1491D">
        <w:rPr>
          <w:rFonts w:asciiTheme="minorHAnsi" w:hAnsiTheme="minorHAnsi" w:cstheme="minorHAnsi"/>
          <w:b/>
          <w:bCs/>
          <w:sz w:val="20"/>
          <w:szCs w:val="20"/>
          <w:lang w:eastAsia="en-US"/>
        </w:rPr>
        <w:t>pogodbe:</w:t>
      </w:r>
      <w:r w:rsidR="00B52D67" w:rsidRPr="00E1491D">
        <w:rPr>
          <w:rFonts w:asciiTheme="minorHAnsi" w:hAnsiTheme="minorHAnsi" w:cstheme="minorHAnsi"/>
          <w:b/>
          <w:bCs/>
          <w:iCs/>
          <w:sz w:val="20"/>
          <w:szCs w:val="20"/>
          <w:lang w:eastAsia="en-US"/>
        </w:rPr>
        <w:t xml:space="preserve"> </w:t>
      </w:r>
      <w:bookmarkStart w:id="4" w:name="_Hlk34902488"/>
      <w:r w:rsidR="00B52D67" w:rsidRPr="00E1491D">
        <w:rPr>
          <w:rFonts w:asciiTheme="minorHAnsi" w:hAnsiTheme="minorHAnsi" w:cstheme="minorHAnsi"/>
          <w:b/>
          <w:bCs/>
          <w:iCs/>
          <w:sz w:val="20"/>
          <w:szCs w:val="20"/>
          <w:lang w:eastAsia="en-US"/>
        </w:rPr>
        <w:t xml:space="preserve">do </w:t>
      </w:r>
      <w:bookmarkStart w:id="5" w:name="_Hlk58321709"/>
      <w:bookmarkEnd w:id="4"/>
      <w:r w:rsidR="00B52D67" w:rsidRPr="00E1491D">
        <w:rPr>
          <w:rFonts w:asciiTheme="minorHAnsi" w:hAnsiTheme="minorHAnsi" w:cstheme="minorHAnsi"/>
          <w:b/>
          <w:bCs/>
          <w:iCs/>
          <w:sz w:val="20"/>
          <w:szCs w:val="20"/>
          <w:lang w:eastAsia="en-US"/>
        </w:rPr>
        <w:t xml:space="preserve">zaključka vseh gradbenih del </w:t>
      </w:r>
      <w:r w:rsidR="00431C9A" w:rsidRPr="00E1491D">
        <w:rPr>
          <w:rFonts w:asciiTheme="minorHAnsi" w:hAnsiTheme="minorHAnsi" w:cstheme="minorHAnsi"/>
          <w:b/>
          <w:bCs/>
          <w:iCs/>
          <w:sz w:val="20"/>
          <w:szCs w:val="20"/>
          <w:lang w:eastAsia="en-US"/>
        </w:rPr>
        <w:t xml:space="preserve">za katera je potrebno upoštevati </w:t>
      </w:r>
      <w:r w:rsidR="00174BEC" w:rsidRPr="00E1491D">
        <w:rPr>
          <w:rFonts w:asciiTheme="minorHAnsi" w:hAnsiTheme="minorHAnsi" w:cstheme="minorHAnsi"/>
          <w:b/>
          <w:bCs/>
          <w:iCs/>
          <w:sz w:val="20"/>
          <w:szCs w:val="20"/>
          <w:lang w:eastAsia="en-US"/>
        </w:rPr>
        <w:t xml:space="preserve">dinamiko izvajanja del </w:t>
      </w:r>
      <w:r w:rsidR="00431C9A" w:rsidRPr="00E1491D">
        <w:rPr>
          <w:rFonts w:asciiTheme="minorHAnsi" w:hAnsiTheme="minorHAnsi" w:cstheme="minorHAnsi"/>
          <w:b/>
          <w:bCs/>
          <w:iCs/>
          <w:sz w:val="20"/>
          <w:szCs w:val="20"/>
          <w:lang w:eastAsia="en-US"/>
        </w:rPr>
        <w:t xml:space="preserve"> </w:t>
      </w:r>
      <w:r w:rsidR="00B52D67" w:rsidRPr="00E1491D">
        <w:rPr>
          <w:rFonts w:asciiTheme="minorHAnsi" w:hAnsiTheme="minorHAnsi" w:cstheme="minorHAnsi"/>
          <w:b/>
          <w:bCs/>
          <w:iCs/>
          <w:sz w:val="20"/>
          <w:szCs w:val="20"/>
          <w:lang w:eastAsia="en-US"/>
        </w:rPr>
        <w:t xml:space="preserve">na odseku 1, kar je predvidoma </w:t>
      </w:r>
      <w:r w:rsidRPr="00E1491D">
        <w:rPr>
          <w:rFonts w:asciiTheme="minorHAnsi" w:hAnsiTheme="minorHAnsi" w:cstheme="minorHAnsi"/>
          <w:b/>
          <w:bCs/>
          <w:iCs/>
          <w:sz w:val="20"/>
          <w:szCs w:val="20"/>
          <w:lang w:eastAsia="en-US"/>
        </w:rPr>
        <w:t>24</w:t>
      </w:r>
      <w:r w:rsidR="00B52D67" w:rsidRPr="00E1491D">
        <w:rPr>
          <w:rFonts w:asciiTheme="minorHAnsi" w:hAnsiTheme="minorHAnsi" w:cstheme="minorHAnsi"/>
          <w:b/>
          <w:bCs/>
          <w:iCs/>
          <w:sz w:val="20"/>
          <w:szCs w:val="20"/>
          <w:lang w:eastAsia="en-US"/>
        </w:rPr>
        <w:t xml:space="preserve"> mesecev od </w:t>
      </w:r>
      <w:bookmarkEnd w:id="5"/>
      <w:r w:rsidR="00B52D67" w:rsidRPr="00E1491D">
        <w:rPr>
          <w:rFonts w:asciiTheme="minorHAnsi" w:hAnsiTheme="minorHAnsi" w:cstheme="minorHAnsi"/>
          <w:b/>
          <w:bCs/>
          <w:iCs/>
          <w:sz w:val="20"/>
          <w:szCs w:val="20"/>
          <w:lang w:eastAsia="en-US"/>
        </w:rPr>
        <w:t>pričetka veljavnosti pogodbe. Morebitno daljše trajanje pogodbe ne opravičuje izvajalca do povišanja plačil.</w:t>
      </w:r>
    </w:p>
    <w:p w14:paraId="57511194" w14:textId="77777777" w:rsidR="00B52D67" w:rsidRPr="00E1491D" w:rsidRDefault="00B52D67" w:rsidP="00775117">
      <w:pPr>
        <w:spacing w:line="260" w:lineRule="atLeast"/>
        <w:jc w:val="both"/>
        <w:rPr>
          <w:rFonts w:asciiTheme="minorHAnsi" w:hAnsiTheme="minorHAnsi" w:cstheme="minorHAnsi"/>
          <w:b/>
          <w:sz w:val="20"/>
          <w:szCs w:val="20"/>
        </w:rPr>
      </w:pPr>
      <w:bookmarkStart w:id="6" w:name="_Toc156997236"/>
      <w:bookmarkStart w:id="7" w:name="_Toc156998181"/>
      <w:bookmarkStart w:id="8" w:name="_Toc534026514"/>
    </w:p>
    <w:p w14:paraId="5C1C2C49" w14:textId="77777777" w:rsidR="00775117" w:rsidRPr="00E1491D" w:rsidRDefault="00775117" w:rsidP="00775117">
      <w:pPr>
        <w:spacing w:line="260" w:lineRule="atLeast"/>
        <w:jc w:val="both"/>
        <w:rPr>
          <w:rFonts w:asciiTheme="minorHAnsi" w:hAnsiTheme="minorHAnsi" w:cstheme="minorHAnsi"/>
          <w:b/>
          <w:sz w:val="20"/>
          <w:szCs w:val="20"/>
        </w:rPr>
      </w:pPr>
      <w:r w:rsidRPr="00E1491D">
        <w:rPr>
          <w:rFonts w:asciiTheme="minorHAnsi" w:hAnsiTheme="minorHAnsi" w:cstheme="minorHAnsi"/>
          <w:b/>
          <w:sz w:val="20"/>
          <w:szCs w:val="20"/>
        </w:rPr>
        <w:t>Rok in način predložitve ponudbe (elektronska predložitev ponudb</w:t>
      </w:r>
      <w:bookmarkEnd w:id="6"/>
      <w:bookmarkEnd w:id="7"/>
      <w:bookmarkEnd w:id="8"/>
      <w:r w:rsidRPr="00E1491D">
        <w:rPr>
          <w:rFonts w:asciiTheme="minorHAnsi" w:hAnsiTheme="minorHAnsi" w:cstheme="minorHAnsi"/>
          <w:b/>
          <w:sz w:val="20"/>
          <w:szCs w:val="20"/>
        </w:rPr>
        <w:t>)</w:t>
      </w:r>
    </w:p>
    <w:p w14:paraId="3FDBDE56" w14:textId="563ED560" w:rsidR="00775117" w:rsidRPr="00E1491D" w:rsidRDefault="00775117" w:rsidP="00775117">
      <w:pPr>
        <w:spacing w:line="260" w:lineRule="atLeast"/>
        <w:jc w:val="both"/>
        <w:rPr>
          <w:rFonts w:asciiTheme="minorHAnsi" w:eastAsia="Calibri" w:hAnsiTheme="minorHAnsi" w:cstheme="minorHAnsi"/>
          <w:sz w:val="20"/>
          <w:szCs w:val="20"/>
          <w:lang w:eastAsia="en-US"/>
        </w:rPr>
      </w:pPr>
      <w:bookmarkStart w:id="9" w:name="_Toc156997237"/>
      <w:bookmarkStart w:id="10" w:name="_Toc156998182"/>
      <w:r w:rsidRPr="00E1491D">
        <w:rPr>
          <w:rFonts w:asciiTheme="minorHAnsi" w:eastAsia="Calibri" w:hAnsiTheme="minorHAnsi" w:cstheme="minorHAnsi"/>
          <w:sz w:val="20"/>
          <w:szCs w:val="20"/>
          <w:lang w:eastAsia="en-US"/>
        </w:rPr>
        <w:t xml:space="preserve">Ponudniki morajo ponudbe predložiti v informacijski sistem e-JN na spletnem naslovu </w:t>
      </w:r>
      <w:hyperlink r:id="rId11" w:history="1">
        <w:r w:rsidRPr="00E1491D">
          <w:rPr>
            <w:rFonts w:asciiTheme="minorHAnsi" w:eastAsia="Calibri" w:hAnsiTheme="minorHAnsi" w:cstheme="minorHAnsi"/>
            <w:sz w:val="20"/>
            <w:szCs w:val="20"/>
            <w:u w:val="single"/>
            <w:lang w:eastAsia="en-US"/>
          </w:rPr>
          <w:t>https://ejn.gov.si</w:t>
        </w:r>
      </w:hyperlink>
      <w:r w:rsidRPr="00E1491D">
        <w:rPr>
          <w:rFonts w:asciiTheme="minorHAnsi" w:eastAsia="Calibri" w:hAnsiTheme="minorHAnsi"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E1491D">
          <w:rPr>
            <w:rFonts w:asciiTheme="minorHAnsi" w:eastAsia="Calibri" w:hAnsiTheme="minorHAnsi" w:cstheme="minorHAnsi"/>
            <w:sz w:val="20"/>
            <w:szCs w:val="20"/>
            <w:u w:val="single"/>
            <w:lang w:eastAsia="en-US"/>
          </w:rPr>
          <w:t>https://ejn.gov.si</w:t>
        </w:r>
      </w:hyperlink>
      <w:r w:rsidRPr="00E1491D">
        <w:rPr>
          <w:rFonts w:asciiTheme="minorHAnsi" w:eastAsia="Calibri" w:hAnsiTheme="minorHAnsi" w:cstheme="minorHAnsi"/>
          <w:sz w:val="20"/>
          <w:szCs w:val="20"/>
          <w:lang w:eastAsia="en-US"/>
        </w:rPr>
        <w:t>.</w:t>
      </w:r>
    </w:p>
    <w:p w14:paraId="70ED5FB5"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5D7D941E"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lastRenderedPageBreak/>
        <w:t xml:space="preserve">Ponudnik se mora pred oddajo ponudbe registrirati na spletnem naslovu </w:t>
      </w:r>
      <w:hyperlink r:id="rId13" w:history="1">
        <w:r w:rsidRPr="00E1491D">
          <w:rPr>
            <w:rFonts w:asciiTheme="minorHAnsi" w:eastAsia="Calibri" w:hAnsiTheme="minorHAnsi" w:cstheme="minorHAnsi"/>
            <w:sz w:val="20"/>
            <w:szCs w:val="20"/>
            <w:u w:val="single"/>
            <w:lang w:eastAsia="en-US"/>
          </w:rPr>
          <w:t>https://ejn.gov.si</w:t>
        </w:r>
      </w:hyperlink>
      <w:r w:rsidRPr="00E1491D">
        <w:rPr>
          <w:rFonts w:asciiTheme="minorHAnsi" w:eastAsia="Calibri" w:hAnsiTheme="minorHAnsi" w:cstheme="minorHAnsi"/>
          <w:sz w:val="20"/>
          <w:szCs w:val="20"/>
          <w:lang w:eastAsia="en-US"/>
        </w:rPr>
        <w:t>, v skladu z Navodili za uporabo e-JN. Če je ponudnik že registriran v informacijski sistem e-JN, se v aplikacijo prijavi na istem naslovu.</w:t>
      </w:r>
    </w:p>
    <w:p w14:paraId="35A83C5C"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122059C2"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7E203420"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347CA8DC" w14:textId="635F6869"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rPr>
        <w:t xml:space="preserve">Ponudba se šteje za pravočasno oddano, če jo naročnik prejme preko sistema e-JN </w:t>
      </w:r>
      <w:hyperlink r:id="rId14" w:history="1">
        <w:r w:rsidRPr="00E1491D">
          <w:rPr>
            <w:rStyle w:val="Hiperpovezava"/>
            <w:rFonts w:asciiTheme="minorHAnsi" w:eastAsia="Calibri" w:hAnsiTheme="minorHAnsi" w:cstheme="minorHAnsi"/>
            <w:sz w:val="20"/>
            <w:szCs w:val="20"/>
          </w:rPr>
          <w:t>https://ejn.gov.si</w:t>
        </w:r>
      </w:hyperlink>
      <w:r w:rsidRPr="00E1491D">
        <w:rPr>
          <w:rFonts w:asciiTheme="minorHAnsi" w:eastAsia="Calibri" w:hAnsiTheme="minorHAnsi" w:cstheme="minorHAnsi"/>
          <w:sz w:val="20"/>
          <w:szCs w:val="20"/>
          <w:u w:val="single"/>
        </w:rPr>
        <w:t xml:space="preserve">  </w:t>
      </w:r>
      <w:r w:rsidRPr="00E1491D">
        <w:rPr>
          <w:rFonts w:asciiTheme="minorHAnsi" w:eastAsia="Calibri" w:hAnsiTheme="minorHAnsi" w:cstheme="minorHAnsi"/>
          <w:sz w:val="20"/>
          <w:szCs w:val="20"/>
        </w:rPr>
        <w:t>najkasneje do</w:t>
      </w:r>
      <w:r w:rsidR="00E3413C" w:rsidRPr="00E1491D">
        <w:rPr>
          <w:rFonts w:asciiTheme="minorHAnsi" w:eastAsia="Calibri" w:hAnsiTheme="minorHAnsi" w:cstheme="minorHAnsi"/>
          <w:sz w:val="20"/>
          <w:szCs w:val="20"/>
        </w:rPr>
        <w:t xml:space="preserve"> </w:t>
      </w:r>
      <w:r w:rsidR="00B13788" w:rsidRPr="00E1491D">
        <w:rPr>
          <w:rFonts w:asciiTheme="minorHAnsi" w:eastAsia="Calibri" w:hAnsiTheme="minorHAnsi" w:cstheme="minorHAnsi"/>
          <w:b/>
          <w:sz w:val="20"/>
          <w:szCs w:val="20"/>
        </w:rPr>
        <w:t>0</w:t>
      </w:r>
      <w:r w:rsidR="00BA443E" w:rsidRPr="00E1491D">
        <w:rPr>
          <w:rFonts w:asciiTheme="minorHAnsi" w:eastAsia="Calibri" w:hAnsiTheme="minorHAnsi" w:cstheme="minorHAnsi"/>
          <w:b/>
          <w:sz w:val="20"/>
          <w:szCs w:val="20"/>
        </w:rPr>
        <w:t>4</w:t>
      </w:r>
      <w:r w:rsidR="00E3413C" w:rsidRPr="00E1491D">
        <w:rPr>
          <w:rFonts w:asciiTheme="minorHAnsi" w:eastAsia="Calibri" w:hAnsiTheme="minorHAnsi" w:cstheme="minorHAnsi"/>
          <w:b/>
          <w:sz w:val="20"/>
          <w:szCs w:val="20"/>
        </w:rPr>
        <w:t>.</w:t>
      </w:r>
      <w:r w:rsidR="00B13788" w:rsidRPr="00E1491D">
        <w:rPr>
          <w:rFonts w:asciiTheme="minorHAnsi" w:eastAsia="Calibri" w:hAnsiTheme="minorHAnsi" w:cstheme="minorHAnsi"/>
          <w:b/>
          <w:sz w:val="20"/>
          <w:szCs w:val="20"/>
        </w:rPr>
        <w:t>03</w:t>
      </w:r>
      <w:r w:rsidR="00E3413C" w:rsidRPr="00E1491D">
        <w:rPr>
          <w:rFonts w:asciiTheme="minorHAnsi" w:eastAsia="Calibri" w:hAnsiTheme="minorHAnsi" w:cstheme="minorHAnsi"/>
          <w:b/>
          <w:sz w:val="20"/>
          <w:szCs w:val="20"/>
        </w:rPr>
        <w:t>.2024</w:t>
      </w:r>
      <w:r w:rsidR="003B4530" w:rsidRPr="00E1491D">
        <w:rPr>
          <w:rFonts w:asciiTheme="minorHAnsi" w:eastAsia="Calibri" w:hAnsiTheme="minorHAnsi" w:cstheme="minorHAnsi"/>
          <w:b/>
          <w:sz w:val="20"/>
          <w:szCs w:val="20"/>
        </w:rPr>
        <w:t>.</w:t>
      </w:r>
      <w:r w:rsidR="00AA5575" w:rsidRPr="00E1491D">
        <w:rPr>
          <w:rFonts w:asciiTheme="minorHAnsi" w:eastAsia="Calibri" w:hAnsiTheme="minorHAnsi" w:cstheme="minorHAnsi"/>
          <w:b/>
          <w:sz w:val="20"/>
          <w:szCs w:val="20"/>
        </w:rPr>
        <w:t xml:space="preserve"> </w:t>
      </w:r>
      <w:r w:rsidRPr="00E1491D">
        <w:rPr>
          <w:rFonts w:asciiTheme="minorHAnsi" w:eastAsia="Calibri" w:hAnsiTheme="minorHAnsi" w:cstheme="minorHAnsi"/>
          <w:sz w:val="20"/>
          <w:szCs w:val="20"/>
          <w:lang w:eastAsia="en-US"/>
        </w:rPr>
        <w:t xml:space="preserve">do </w:t>
      </w:r>
      <w:r w:rsidR="008B5F08" w:rsidRPr="00E1491D">
        <w:rPr>
          <w:rFonts w:asciiTheme="minorHAnsi" w:eastAsia="Calibri" w:hAnsiTheme="minorHAnsi" w:cstheme="minorHAnsi"/>
          <w:b/>
          <w:sz w:val="20"/>
          <w:szCs w:val="20"/>
          <w:lang w:eastAsia="en-US"/>
        </w:rPr>
        <w:t>1</w:t>
      </w:r>
      <w:r w:rsidR="00AA5575" w:rsidRPr="00E1491D">
        <w:rPr>
          <w:rFonts w:asciiTheme="minorHAnsi" w:eastAsia="Calibri" w:hAnsiTheme="minorHAnsi" w:cstheme="minorHAnsi"/>
          <w:b/>
          <w:sz w:val="20"/>
          <w:szCs w:val="20"/>
          <w:lang w:eastAsia="en-US"/>
        </w:rPr>
        <w:t>0</w:t>
      </w:r>
      <w:r w:rsidR="008B5F08" w:rsidRPr="00E1491D">
        <w:rPr>
          <w:rFonts w:asciiTheme="minorHAnsi" w:eastAsia="Calibri" w:hAnsiTheme="minorHAnsi" w:cstheme="minorHAnsi"/>
          <w:b/>
          <w:sz w:val="20"/>
          <w:szCs w:val="20"/>
          <w:lang w:eastAsia="en-US"/>
        </w:rPr>
        <w:t xml:space="preserve">:00 </w:t>
      </w:r>
      <w:r w:rsidRPr="00E1491D">
        <w:rPr>
          <w:rFonts w:asciiTheme="minorHAnsi" w:eastAsia="Calibri" w:hAnsiTheme="minorHAnsi" w:cstheme="minorHAnsi"/>
          <w:b/>
          <w:sz w:val="20"/>
          <w:szCs w:val="20"/>
          <w:lang w:eastAsia="en-US"/>
        </w:rPr>
        <w:t>ure.</w:t>
      </w:r>
      <w:r w:rsidRPr="00E1491D">
        <w:rPr>
          <w:rFonts w:asciiTheme="minorHAnsi" w:eastAsia="Calibri" w:hAnsiTheme="minorHAnsi" w:cstheme="minorHAnsi"/>
          <w:sz w:val="20"/>
          <w:szCs w:val="20"/>
          <w:lang w:eastAsia="en-US"/>
        </w:rPr>
        <w:t xml:space="preserve"> Za oddano ponudbo se šteje ponudba, ki je v informacijskem sistemu e-JN označena s statusom »ODDANO«.</w:t>
      </w:r>
    </w:p>
    <w:p w14:paraId="2D66D5DE"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5D27663C"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9FBAA"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078889DE"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Po preteku roka za predložitev ponudb, ponudbe ne bo več mogoče oddati.</w:t>
      </w:r>
    </w:p>
    <w:p w14:paraId="1C1DCCB6"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3E432B66" w14:textId="77777777" w:rsidR="00775117" w:rsidRPr="00E1491D" w:rsidRDefault="00775117" w:rsidP="00775117">
      <w:pPr>
        <w:spacing w:line="260" w:lineRule="atLeast"/>
        <w:jc w:val="both"/>
        <w:rPr>
          <w:rFonts w:asciiTheme="minorHAnsi" w:eastAsia="Calibri" w:hAnsiTheme="minorHAnsi" w:cstheme="minorHAnsi"/>
          <w:i/>
          <w:sz w:val="20"/>
          <w:szCs w:val="20"/>
          <w:lang w:eastAsia="en-US"/>
        </w:rPr>
      </w:pPr>
      <w:r w:rsidRPr="00E1491D">
        <w:rPr>
          <w:rFonts w:asciiTheme="minorHAnsi" w:eastAsia="Calibri" w:hAnsiTheme="minorHAnsi" w:cstheme="minorHAnsi"/>
          <w:sz w:val="20"/>
          <w:szCs w:val="20"/>
          <w:lang w:eastAsia="en-US"/>
        </w:rPr>
        <w:t>Dostop do povezave za oddajo elektronske ponudbe v tem postopku javnega naročila je na povezavi, ki je navedena v poglavju I.3 Sporočanje v okviru objave na portalu enarocanje.si.</w:t>
      </w:r>
    </w:p>
    <w:p w14:paraId="31E4B442" w14:textId="77777777" w:rsidR="00775117" w:rsidRPr="00E1491D" w:rsidRDefault="00775117" w:rsidP="00775117">
      <w:pPr>
        <w:spacing w:line="260" w:lineRule="atLeast"/>
        <w:rPr>
          <w:rFonts w:asciiTheme="minorHAnsi" w:hAnsiTheme="minorHAnsi" w:cstheme="minorHAnsi"/>
          <w:sz w:val="20"/>
          <w:szCs w:val="20"/>
        </w:rPr>
      </w:pPr>
    </w:p>
    <w:p w14:paraId="2DE41767"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Naročnik bo obravnaval samo ponudbe, ki bodo pravočasno oddane v sistemu e-JN.</w:t>
      </w:r>
    </w:p>
    <w:p w14:paraId="22629293" w14:textId="77777777" w:rsidR="00775117" w:rsidRPr="00E1491D" w:rsidRDefault="00775117" w:rsidP="00775117">
      <w:pPr>
        <w:spacing w:line="260" w:lineRule="atLeast"/>
        <w:rPr>
          <w:rFonts w:asciiTheme="minorHAnsi" w:hAnsiTheme="minorHAnsi" w:cstheme="minorHAnsi"/>
          <w:sz w:val="20"/>
          <w:szCs w:val="20"/>
        </w:rPr>
      </w:pPr>
    </w:p>
    <w:p w14:paraId="56E0A07F" w14:textId="77777777" w:rsidR="00775117" w:rsidRPr="00E1491D" w:rsidRDefault="00775117" w:rsidP="00775117">
      <w:pPr>
        <w:spacing w:line="260" w:lineRule="atLeast"/>
        <w:jc w:val="both"/>
        <w:rPr>
          <w:rFonts w:asciiTheme="minorHAnsi" w:hAnsiTheme="minorHAnsi" w:cstheme="minorHAnsi"/>
          <w:b/>
          <w:sz w:val="20"/>
          <w:szCs w:val="20"/>
        </w:rPr>
      </w:pPr>
      <w:bookmarkStart w:id="11" w:name="_Toc534026516"/>
      <w:r w:rsidRPr="00E1491D">
        <w:rPr>
          <w:rFonts w:asciiTheme="minorHAnsi" w:hAnsiTheme="minorHAnsi" w:cstheme="minorHAnsi"/>
          <w:b/>
          <w:sz w:val="20"/>
          <w:szCs w:val="20"/>
        </w:rPr>
        <w:t>Odpiranje ponudb</w:t>
      </w:r>
      <w:bookmarkEnd w:id="9"/>
      <w:bookmarkEnd w:id="10"/>
      <w:bookmarkEnd w:id="11"/>
      <w:r w:rsidRPr="00E1491D">
        <w:rPr>
          <w:rFonts w:asciiTheme="minorHAnsi" w:hAnsiTheme="minorHAnsi" w:cstheme="minorHAnsi"/>
          <w:b/>
          <w:sz w:val="20"/>
          <w:szCs w:val="20"/>
        </w:rPr>
        <w:t xml:space="preserve"> </w:t>
      </w:r>
    </w:p>
    <w:p w14:paraId="027A110A" w14:textId="444E9116" w:rsidR="00775117" w:rsidRPr="00E1491D" w:rsidRDefault="00775117" w:rsidP="00775117">
      <w:pPr>
        <w:spacing w:line="260" w:lineRule="atLeast"/>
        <w:jc w:val="both"/>
        <w:rPr>
          <w:rFonts w:asciiTheme="minorHAnsi" w:eastAsia="Calibri" w:hAnsiTheme="minorHAnsi" w:cstheme="minorHAnsi"/>
          <w:sz w:val="20"/>
          <w:szCs w:val="20"/>
        </w:rPr>
      </w:pPr>
      <w:r w:rsidRPr="00E1491D">
        <w:rPr>
          <w:rFonts w:asciiTheme="minorHAnsi" w:eastAsia="Calibri" w:hAnsiTheme="minorHAnsi" w:cstheme="minorHAnsi"/>
          <w:sz w:val="20"/>
          <w:szCs w:val="20"/>
          <w:lang w:eastAsia="en-US"/>
        </w:rPr>
        <w:t>Odpiranje ponudb bo potekalo avtomatično v informacijskem sistemu e-JN dne</w:t>
      </w:r>
      <w:r w:rsidR="000C2CEA" w:rsidRPr="00E1491D">
        <w:rPr>
          <w:rFonts w:asciiTheme="minorHAnsi" w:eastAsia="Calibri" w:hAnsiTheme="minorHAnsi" w:cstheme="minorHAnsi"/>
          <w:sz w:val="20"/>
          <w:szCs w:val="20"/>
          <w:lang w:eastAsia="en-US"/>
        </w:rPr>
        <w:t xml:space="preserve"> </w:t>
      </w:r>
      <w:r w:rsidR="00B13788" w:rsidRPr="00E1491D">
        <w:rPr>
          <w:rFonts w:asciiTheme="minorHAnsi" w:eastAsia="Calibri" w:hAnsiTheme="minorHAnsi" w:cstheme="minorHAnsi"/>
          <w:b/>
          <w:bCs/>
          <w:sz w:val="20"/>
          <w:szCs w:val="20"/>
          <w:lang w:eastAsia="en-US"/>
        </w:rPr>
        <w:t>0</w:t>
      </w:r>
      <w:r w:rsidR="00BA443E" w:rsidRPr="00E1491D">
        <w:rPr>
          <w:rFonts w:asciiTheme="minorHAnsi" w:eastAsia="Calibri" w:hAnsiTheme="minorHAnsi" w:cstheme="minorHAnsi"/>
          <w:b/>
          <w:bCs/>
          <w:sz w:val="20"/>
          <w:szCs w:val="20"/>
          <w:lang w:eastAsia="en-US"/>
        </w:rPr>
        <w:t>4</w:t>
      </w:r>
      <w:r w:rsidR="00E3413C" w:rsidRPr="00E1491D">
        <w:rPr>
          <w:rFonts w:asciiTheme="minorHAnsi" w:eastAsia="Calibri" w:hAnsiTheme="minorHAnsi" w:cstheme="minorHAnsi"/>
          <w:b/>
          <w:bCs/>
          <w:sz w:val="20"/>
          <w:szCs w:val="20"/>
        </w:rPr>
        <w:t>.</w:t>
      </w:r>
      <w:r w:rsidR="00B13788" w:rsidRPr="00E1491D">
        <w:rPr>
          <w:rFonts w:asciiTheme="minorHAnsi" w:eastAsia="Calibri" w:hAnsiTheme="minorHAnsi" w:cstheme="minorHAnsi"/>
          <w:b/>
          <w:bCs/>
          <w:sz w:val="20"/>
          <w:szCs w:val="20"/>
        </w:rPr>
        <w:t>03</w:t>
      </w:r>
      <w:r w:rsidR="00E3413C" w:rsidRPr="00E1491D">
        <w:rPr>
          <w:rFonts w:asciiTheme="minorHAnsi" w:eastAsia="Calibri" w:hAnsiTheme="minorHAnsi" w:cstheme="minorHAnsi"/>
          <w:b/>
          <w:bCs/>
          <w:sz w:val="20"/>
          <w:szCs w:val="20"/>
        </w:rPr>
        <w:t>.2024</w:t>
      </w:r>
      <w:r w:rsidR="00E3413C" w:rsidRPr="00E1491D">
        <w:rPr>
          <w:rFonts w:asciiTheme="minorHAnsi" w:eastAsia="Calibri" w:hAnsiTheme="minorHAnsi" w:cstheme="minorHAnsi"/>
          <w:b/>
          <w:sz w:val="20"/>
          <w:szCs w:val="20"/>
        </w:rPr>
        <w:t xml:space="preserve"> </w:t>
      </w:r>
      <w:r w:rsidRPr="00E1491D">
        <w:rPr>
          <w:rFonts w:asciiTheme="minorHAnsi" w:eastAsia="Calibri" w:hAnsiTheme="minorHAnsi" w:cstheme="minorHAnsi"/>
          <w:sz w:val="20"/>
          <w:szCs w:val="20"/>
          <w:lang w:eastAsia="en-US"/>
        </w:rPr>
        <w:t xml:space="preserve">in se bo začelo </w:t>
      </w:r>
      <w:r w:rsidRPr="00E1491D">
        <w:rPr>
          <w:rFonts w:asciiTheme="minorHAnsi" w:eastAsia="Calibri" w:hAnsiTheme="minorHAnsi" w:cstheme="minorHAnsi"/>
          <w:b/>
          <w:sz w:val="20"/>
          <w:szCs w:val="20"/>
          <w:lang w:eastAsia="en-US"/>
        </w:rPr>
        <w:t xml:space="preserve">ob </w:t>
      </w:r>
      <w:r w:rsidR="00B13788" w:rsidRPr="00E1491D">
        <w:rPr>
          <w:rFonts w:asciiTheme="minorHAnsi" w:eastAsia="Calibri" w:hAnsiTheme="minorHAnsi" w:cstheme="minorHAnsi"/>
          <w:b/>
          <w:sz w:val="20"/>
          <w:szCs w:val="20"/>
          <w:lang w:eastAsia="en-US"/>
        </w:rPr>
        <w:t>11</w:t>
      </w:r>
      <w:r w:rsidR="008B5F08" w:rsidRPr="00E1491D">
        <w:rPr>
          <w:rFonts w:asciiTheme="minorHAnsi" w:eastAsia="Calibri" w:hAnsiTheme="minorHAnsi" w:cstheme="minorHAnsi"/>
          <w:b/>
          <w:sz w:val="20"/>
          <w:szCs w:val="20"/>
          <w:lang w:eastAsia="en-US"/>
        </w:rPr>
        <w:t>:</w:t>
      </w:r>
      <w:r w:rsidR="00B13788" w:rsidRPr="00E1491D">
        <w:rPr>
          <w:rFonts w:asciiTheme="minorHAnsi" w:eastAsia="Calibri" w:hAnsiTheme="minorHAnsi" w:cstheme="minorHAnsi"/>
          <w:b/>
          <w:sz w:val="20"/>
          <w:szCs w:val="20"/>
          <w:lang w:eastAsia="en-US"/>
        </w:rPr>
        <w:t>00</w:t>
      </w:r>
      <w:r w:rsidR="008B5F08" w:rsidRPr="00E1491D">
        <w:rPr>
          <w:rFonts w:asciiTheme="minorHAnsi" w:eastAsia="Calibri" w:hAnsiTheme="minorHAnsi" w:cstheme="minorHAnsi"/>
          <w:b/>
          <w:sz w:val="20"/>
          <w:szCs w:val="20"/>
          <w:lang w:eastAsia="en-US"/>
        </w:rPr>
        <w:t xml:space="preserve"> </w:t>
      </w:r>
      <w:r w:rsidRPr="00E1491D">
        <w:rPr>
          <w:rFonts w:asciiTheme="minorHAnsi" w:eastAsia="Calibri" w:hAnsiTheme="minorHAnsi" w:cstheme="minorHAnsi"/>
          <w:b/>
          <w:sz w:val="20"/>
          <w:szCs w:val="20"/>
          <w:lang w:eastAsia="en-US"/>
        </w:rPr>
        <w:t>uri</w:t>
      </w:r>
      <w:r w:rsidRPr="00E1491D">
        <w:rPr>
          <w:rFonts w:asciiTheme="minorHAnsi" w:eastAsia="Calibri" w:hAnsiTheme="minorHAnsi" w:cstheme="minorHAnsi"/>
          <w:sz w:val="20"/>
          <w:szCs w:val="20"/>
          <w:lang w:eastAsia="en-US"/>
        </w:rPr>
        <w:t xml:space="preserve"> na spletnem naslovu </w:t>
      </w:r>
      <w:hyperlink r:id="rId15" w:history="1">
        <w:r w:rsidRPr="00E1491D">
          <w:rPr>
            <w:rFonts w:asciiTheme="minorHAnsi" w:eastAsia="Calibri" w:hAnsiTheme="minorHAnsi" w:cstheme="minorHAnsi"/>
            <w:sz w:val="20"/>
            <w:szCs w:val="20"/>
            <w:u w:val="single"/>
          </w:rPr>
          <w:t>https://ejn.gov.si</w:t>
        </w:r>
      </w:hyperlink>
      <w:r w:rsidRPr="00E1491D">
        <w:rPr>
          <w:rFonts w:asciiTheme="minorHAnsi" w:eastAsia="Calibri" w:hAnsiTheme="minorHAnsi" w:cstheme="minorHAnsi"/>
          <w:sz w:val="20"/>
          <w:szCs w:val="20"/>
        </w:rPr>
        <w:t>.</w:t>
      </w:r>
    </w:p>
    <w:p w14:paraId="1FEC6B80"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4BE4D030" w14:textId="7805DA0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eastAsia="Calibri" w:hAnsiTheme="minorHAnsi" w:cstheme="minorHAnsi"/>
          <w:sz w:val="20"/>
          <w:szCs w:val="20"/>
          <w:lang w:eastAsia="en-US"/>
        </w:rPr>
        <w:t xml:space="preserve">Odpiranje ponudb poteka tako, da informacijski sistem e-JN samodejno ob uri, ki je določena za javno odpiranje ponudb, prikaže podatke o ponudniku, o variantah, če so bile zahtevane oziroma dovoljene ter omogoči dostop do </w:t>
      </w:r>
      <w:proofErr w:type="spellStart"/>
      <w:r w:rsidRPr="00E1491D">
        <w:rPr>
          <w:rFonts w:asciiTheme="minorHAnsi" w:eastAsia="Calibri" w:hAnsiTheme="minorHAnsi" w:cstheme="minorHAnsi"/>
          <w:sz w:val="20"/>
          <w:szCs w:val="20"/>
          <w:lang w:eastAsia="en-US"/>
        </w:rPr>
        <w:t>pdf</w:t>
      </w:r>
      <w:proofErr w:type="spellEnd"/>
      <w:r w:rsidRPr="00E1491D">
        <w:rPr>
          <w:rFonts w:asciiTheme="minorHAnsi" w:eastAsia="Calibri" w:hAnsiTheme="minorHAnsi" w:cstheme="minorHAnsi"/>
          <w:sz w:val="20"/>
          <w:szCs w:val="20"/>
          <w:lang w:eastAsia="en-US"/>
        </w:rPr>
        <w:t xml:space="preserve"> dokumenta, ki ga ponudnik naloži v sistem e-JN pod razdelek »Predračun«. </w:t>
      </w:r>
    </w:p>
    <w:p w14:paraId="2413A53E"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20B71344"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620966F4" w14:textId="4D76A682" w:rsidR="00775117" w:rsidRPr="00E1491D" w:rsidRDefault="00775117" w:rsidP="00880080">
      <w:pP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ype="page"/>
      </w:r>
      <w:bookmarkStart w:id="12" w:name="_Toc534192796"/>
      <w:bookmarkStart w:id="13" w:name="_Toc125192843"/>
      <w:bookmarkStart w:id="14" w:name="_Toc130197564"/>
      <w:bookmarkStart w:id="15" w:name="_Toc130198065"/>
      <w:bookmarkStart w:id="16" w:name="_Toc130198125"/>
      <w:bookmarkStart w:id="17" w:name="_Toc130799586"/>
      <w:bookmarkStart w:id="18" w:name="_Toc132106357"/>
      <w:bookmarkStart w:id="19" w:name="_Toc132424971"/>
      <w:bookmarkStart w:id="20" w:name="_Toc132432220"/>
    </w:p>
    <w:p w14:paraId="1DBF88BE" w14:textId="77777777" w:rsidR="00775117" w:rsidRPr="00E1491D"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lastRenderedPageBreak/>
        <w:t>POGLAVJE 2: NAVODILO PONUDNIKOM ZA IZDELAVO PONUDBE TER DOLOČILA O IZVEDBI POSTOPKA</w:t>
      </w:r>
      <w:bookmarkEnd w:id="12"/>
    </w:p>
    <w:p w14:paraId="57ED9C4A"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5191B6B9" w14:textId="77777777" w:rsidR="00775117" w:rsidRPr="00E1491D" w:rsidRDefault="00775117" w:rsidP="00775117">
      <w:pPr>
        <w:pStyle w:val="Odstavekseznama"/>
        <w:keepNext/>
        <w:keepLines/>
        <w:tabs>
          <w:tab w:val="left" w:pos="426"/>
        </w:tabs>
        <w:spacing w:line="260" w:lineRule="atLeast"/>
        <w:ind w:left="360"/>
        <w:contextualSpacing w:val="0"/>
        <w:jc w:val="left"/>
        <w:outlineLvl w:val="0"/>
        <w:rPr>
          <w:rFonts w:asciiTheme="minorHAnsi" w:eastAsia="Times New Roman" w:hAnsiTheme="minorHAnsi" w:cstheme="minorHAns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5E1BAA00" w14:textId="77777777" w:rsidR="00775117" w:rsidRPr="00E1491D" w:rsidRDefault="00775117" w:rsidP="00B113F1">
      <w:pPr>
        <w:pStyle w:val="Odstavekseznama"/>
        <w:keepNext/>
        <w:keepLines/>
        <w:numPr>
          <w:ilvl w:val="1"/>
          <w:numId w:val="33"/>
        </w:numPr>
        <w:tabs>
          <w:tab w:val="left" w:pos="426"/>
        </w:tabs>
        <w:spacing w:line="260" w:lineRule="atLeast"/>
        <w:ind w:hanging="720"/>
        <w:outlineLvl w:val="0"/>
        <w:rPr>
          <w:rFonts w:asciiTheme="minorHAnsi" w:hAnsiTheme="minorHAnsi" w:cstheme="minorHAnsi"/>
          <w:b/>
          <w:i w:val="0"/>
          <w:kern w:val="32"/>
          <w:sz w:val="20"/>
          <w:szCs w:val="20"/>
        </w:rPr>
      </w:pPr>
      <w:r w:rsidRPr="00E1491D">
        <w:rPr>
          <w:rFonts w:asciiTheme="minorHAnsi" w:hAnsiTheme="minorHAnsi" w:cstheme="minorHAnsi"/>
          <w:b/>
          <w:i w:val="0"/>
          <w:kern w:val="32"/>
          <w:sz w:val="20"/>
          <w:szCs w:val="20"/>
        </w:rPr>
        <w:t>Predpisi</w:t>
      </w:r>
      <w:bookmarkEnd w:id="21"/>
    </w:p>
    <w:p w14:paraId="6655B730" w14:textId="77777777" w:rsidR="00655080" w:rsidRPr="00E1491D" w:rsidRDefault="00655080" w:rsidP="00655080">
      <w:pPr>
        <w:pStyle w:val="Odstavekseznama"/>
        <w:keepNext/>
        <w:keepLines/>
        <w:tabs>
          <w:tab w:val="left" w:pos="426"/>
        </w:tabs>
        <w:spacing w:line="260" w:lineRule="atLeast"/>
        <w:outlineLvl w:val="0"/>
        <w:rPr>
          <w:rFonts w:asciiTheme="minorHAnsi" w:hAnsiTheme="minorHAnsi" w:cstheme="minorHAnsi"/>
          <w:b/>
          <w:i w:val="0"/>
          <w:kern w:val="32"/>
          <w:sz w:val="20"/>
          <w:szCs w:val="20"/>
        </w:rPr>
      </w:pPr>
    </w:p>
    <w:p w14:paraId="349209F6" w14:textId="77777777" w:rsidR="007A015D" w:rsidRPr="00E1491D" w:rsidRDefault="007A015D" w:rsidP="007A015D">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Pri oddaji javnega naročila se bodo uporabljala predvsem določila naslednjih predpisov:</w:t>
      </w:r>
    </w:p>
    <w:p w14:paraId="6194FF34" w14:textId="77777777" w:rsidR="007A015D" w:rsidRPr="00E1491D" w:rsidRDefault="007A015D" w:rsidP="007A015D">
      <w:pPr>
        <w:spacing w:line="260" w:lineRule="atLeast"/>
        <w:jc w:val="both"/>
        <w:rPr>
          <w:rFonts w:asciiTheme="minorHAnsi" w:hAnsiTheme="minorHAnsi" w:cstheme="minorHAnsi"/>
          <w:sz w:val="20"/>
          <w:szCs w:val="20"/>
          <w:lang w:eastAsia="en-US"/>
        </w:rPr>
      </w:pPr>
    </w:p>
    <w:p w14:paraId="2C0F49C1" w14:textId="77777777" w:rsidR="007A015D" w:rsidRPr="00E1491D" w:rsidRDefault="007A015D" w:rsidP="000C2CE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Zakon o javnem naročanju (Uradni list RS, št. 91/15, 14/18, 121/21, 10/22, 74/22 – </w:t>
      </w:r>
      <w:proofErr w:type="spellStart"/>
      <w:r w:rsidRPr="00E1491D">
        <w:rPr>
          <w:rFonts w:asciiTheme="minorHAnsi" w:hAnsiTheme="minorHAnsi" w:cstheme="minorHAnsi"/>
          <w:sz w:val="20"/>
          <w:szCs w:val="20"/>
          <w:lang w:eastAsia="en-US"/>
        </w:rPr>
        <w:t>odl</w:t>
      </w:r>
      <w:proofErr w:type="spellEnd"/>
      <w:r w:rsidRPr="00E1491D">
        <w:rPr>
          <w:rFonts w:asciiTheme="minorHAnsi" w:hAnsiTheme="minorHAnsi" w:cstheme="minorHAnsi"/>
          <w:sz w:val="20"/>
          <w:szCs w:val="20"/>
          <w:lang w:eastAsia="en-US"/>
        </w:rPr>
        <w:t>. US, 100/22 – ZNUZSZS, 28/23 in 88/23 – ZOPNN-F; v nadaljevanju ZJN-3), vključno z veljavnimi podzakonskimi akti,</w:t>
      </w:r>
    </w:p>
    <w:p w14:paraId="618D3F1D" w14:textId="77777777" w:rsidR="007A015D" w:rsidRPr="00E1491D" w:rsidRDefault="007A015D" w:rsidP="000C2CE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Zakon o pravnem varstvu v postopkih javnega naročanja (Uradni list RS, št. 43/11,60/11 – ZTP-D, 63/13, 90/14 – ZDU-1, 60/17 in 72/19),</w:t>
      </w:r>
    </w:p>
    <w:p w14:paraId="02BB18C0" w14:textId="77777777" w:rsidR="007A015D" w:rsidRPr="00E1491D" w:rsidRDefault="007A015D" w:rsidP="000C2CE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Obligacijski zakonik (Uradni list RS, št, 97/07 – UPB, 64/16 – </w:t>
      </w:r>
      <w:proofErr w:type="spellStart"/>
      <w:r w:rsidRPr="00E1491D">
        <w:rPr>
          <w:rFonts w:asciiTheme="minorHAnsi" w:hAnsiTheme="minorHAnsi" w:cstheme="minorHAnsi"/>
          <w:sz w:val="20"/>
          <w:szCs w:val="20"/>
          <w:lang w:eastAsia="en-US"/>
        </w:rPr>
        <w:t>odl</w:t>
      </w:r>
      <w:proofErr w:type="spellEnd"/>
      <w:r w:rsidRPr="00E1491D">
        <w:rPr>
          <w:rFonts w:asciiTheme="minorHAnsi" w:hAnsiTheme="minorHAnsi" w:cstheme="minorHAnsi"/>
          <w:sz w:val="20"/>
          <w:szCs w:val="20"/>
          <w:lang w:eastAsia="en-US"/>
        </w:rPr>
        <w:t>. US in 20/18 – OROZ631),</w:t>
      </w:r>
    </w:p>
    <w:p w14:paraId="5EB12FBA" w14:textId="77777777" w:rsidR="007A015D" w:rsidRPr="00E1491D" w:rsidRDefault="007A015D" w:rsidP="000C2CE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Zakon o integriteti in preprečevanju korupcije (Uradni list RS, št. 69/11 – uradno prečiščeno besedilo, 158/20, 3/22 – </w:t>
      </w:r>
      <w:proofErr w:type="spellStart"/>
      <w:r w:rsidRPr="00E1491D">
        <w:rPr>
          <w:rFonts w:asciiTheme="minorHAnsi" w:hAnsiTheme="minorHAnsi" w:cstheme="minorHAnsi"/>
          <w:sz w:val="20"/>
          <w:szCs w:val="20"/>
          <w:lang w:eastAsia="en-US"/>
        </w:rPr>
        <w:t>ZDeb</w:t>
      </w:r>
      <w:proofErr w:type="spellEnd"/>
      <w:r w:rsidRPr="00E1491D">
        <w:rPr>
          <w:rFonts w:asciiTheme="minorHAnsi" w:hAnsiTheme="minorHAnsi" w:cstheme="minorHAnsi"/>
          <w:sz w:val="20"/>
          <w:szCs w:val="20"/>
          <w:lang w:eastAsia="en-US"/>
        </w:rPr>
        <w:t xml:space="preserve"> in 16/23 – </w:t>
      </w:r>
      <w:proofErr w:type="spellStart"/>
      <w:r w:rsidRPr="00E1491D">
        <w:rPr>
          <w:rFonts w:asciiTheme="minorHAnsi" w:hAnsiTheme="minorHAnsi" w:cstheme="minorHAnsi"/>
          <w:sz w:val="20"/>
          <w:szCs w:val="20"/>
          <w:lang w:eastAsia="en-US"/>
        </w:rPr>
        <w:t>ZZPri</w:t>
      </w:r>
      <w:proofErr w:type="spellEnd"/>
      <w:r w:rsidRPr="00E1491D">
        <w:rPr>
          <w:rFonts w:asciiTheme="minorHAnsi" w:hAnsiTheme="minorHAnsi" w:cstheme="minorHAnsi"/>
          <w:sz w:val="20"/>
          <w:szCs w:val="20"/>
          <w:lang w:eastAsia="en-US"/>
        </w:rPr>
        <w:t>),</w:t>
      </w:r>
    </w:p>
    <w:p w14:paraId="4E80D255" w14:textId="77777777" w:rsidR="007A015D" w:rsidRPr="00E1491D" w:rsidRDefault="007A015D" w:rsidP="000C2CE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ostali predpisi z vsebinskega področja javnega naročila.</w:t>
      </w:r>
    </w:p>
    <w:p w14:paraId="79F42800" w14:textId="77777777" w:rsidR="00781B35" w:rsidRPr="00E1491D" w:rsidRDefault="00781B35" w:rsidP="0020249E">
      <w:pPr>
        <w:tabs>
          <w:tab w:val="num" w:pos="1534"/>
        </w:tabs>
        <w:spacing w:line="260" w:lineRule="atLeast"/>
        <w:jc w:val="both"/>
        <w:rPr>
          <w:rFonts w:asciiTheme="minorHAnsi" w:hAnsiTheme="minorHAnsi" w:cstheme="minorHAnsi"/>
          <w:sz w:val="20"/>
          <w:szCs w:val="20"/>
          <w:lang w:eastAsia="en-US"/>
        </w:rPr>
      </w:pPr>
    </w:p>
    <w:p w14:paraId="26AF8B6D" w14:textId="77777777" w:rsidR="00775117" w:rsidRPr="00E1491D" w:rsidRDefault="00775117" w:rsidP="00655080">
      <w:pPr>
        <w:keepNext/>
        <w:keepLines/>
        <w:tabs>
          <w:tab w:val="left" w:pos="426"/>
        </w:tabs>
        <w:spacing w:line="260" w:lineRule="atLeast"/>
        <w:ind w:left="792"/>
        <w:outlineLvl w:val="0"/>
        <w:rPr>
          <w:rFonts w:asciiTheme="minorHAnsi" w:hAnsiTheme="minorHAnsi" w:cstheme="minorHAnsi"/>
          <w:b/>
          <w:kern w:val="32"/>
          <w:sz w:val="20"/>
          <w:szCs w:val="20"/>
          <w:lang w:eastAsia="en-US"/>
        </w:rPr>
      </w:pPr>
      <w:bookmarkStart w:id="37" w:name="_Toc156997240"/>
      <w:bookmarkStart w:id="38" w:name="_Toc156998185"/>
      <w:bookmarkStart w:id="39" w:name="_Toc534026518"/>
    </w:p>
    <w:p w14:paraId="37849F27" w14:textId="77777777" w:rsidR="00775117" w:rsidRPr="00E1491D" w:rsidRDefault="00775117" w:rsidP="00B113F1">
      <w:pPr>
        <w:pStyle w:val="Odstavekseznama"/>
        <w:keepNext/>
        <w:keepLines/>
        <w:numPr>
          <w:ilvl w:val="1"/>
          <w:numId w:val="33"/>
        </w:numPr>
        <w:tabs>
          <w:tab w:val="left" w:pos="426"/>
        </w:tabs>
        <w:spacing w:line="260" w:lineRule="atLeast"/>
        <w:ind w:hanging="720"/>
        <w:outlineLvl w:val="0"/>
        <w:rPr>
          <w:rFonts w:asciiTheme="minorHAnsi" w:hAnsiTheme="minorHAnsi" w:cstheme="minorHAnsi"/>
          <w:b/>
          <w:i w:val="0"/>
          <w:kern w:val="32"/>
          <w:sz w:val="20"/>
          <w:szCs w:val="20"/>
        </w:rPr>
      </w:pPr>
      <w:bookmarkStart w:id="40" w:name="_Toc534192798"/>
      <w:r w:rsidRPr="00E1491D">
        <w:rPr>
          <w:rFonts w:asciiTheme="minorHAnsi" w:hAnsiTheme="minorHAnsi" w:cstheme="minorHAns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75DA6ABD" w14:textId="77777777" w:rsidR="00775117" w:rsidRPr="00E1491D" w:rsidRDefault="00775117" w:rsidP="00824787">
      <w:pPr>
        <w:keepNext/>
        <w:numPr>
          <w:ilvl w:val="2"/>
          <w:numId w:val="17"/>
        </w:numPr>
        <w:spacing w:before="240" w:after="60" w:line="260" w:lineRule="atLeast"/>
        <w:ind w:left="720"/>
        <w:jc w:val="both"/>
        <w:outlineLvl w:val="2"/>
        <w:rPr>
          <w:rFonts w:asciiTheme="minorHAnsi" w:hAnsiTheme="minorHAnsi" w:cstheme="minorHAns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E1491D">
        <w:rPr>
          <w:rFonts w:asciiTheme="minorHAnsi" w:hAnsiTheme="minorHAnsi" w:cstheme="minorHAns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573DD11D"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Razpisna dokumentacija vsebuje naslednje dokumente:</w:t>
      </w:r>
    </w:p>
    <w:p w14:paraId="798C3A7F" w14:textId="77777777"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poglavje 1: Povabilo k oddaji ponudbe,</w:t>
      </w:r>
    </w:p>
    <w:p w14:paraId="13AD08BC" w14:textId="77777777"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poglavje 2: Navodilo ponudnikom za izdelavo ponudbe ter določila o izvedbi postopka,</w:t>
      </w:r>
    </w:p>
    <w:p w14:paraId="7034CBAB" w14:textId="77777777"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poglavje 3: Razlogi za izključitev in pogoji za sodelovanje ponudnika,</w:t>
      </w:r>
    </w:p>
    <w:p w14:paraId="3ABCDF8C" w14:textId="78C4CAE7" w:rsidR="002E679E" w:rsidRPr="00E1491D" w:rsidRDefault="002E679E"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poglavje 4: Merila za izbor ekonomsko najugodnejše ponudbe</w:t>
      </w:r>
    </w:p>
    <w:p w14:paraId="347641E1" w14:textId="5C06B325"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 xml:space="preserve">poglavje </w:t>
      </w:r>
      <w:r w:rsidR="002E679E" w:rsidRPr="00E1491D">
        <w:rPr>
          <w:rFonts w:asciiTheme="minorHAnsi" w:hAnsiTheme="minorHAnsi" w:cstheme="minorHAnsi"/>
          <w:sz w:val="20"/>
          <w:szCs w:val="20"/>
        </w:rPr>
        <w:t>5</w:t>
      </w:r>
      <w:r w:rsidRPr="00E1491D">
        <w:rPr>
          <w:rFonts w:asciiTheme="minorHAnsi" w:hAnsiTheme="minorHAnsi" w:cstheme="minorHAnsi"/>
          <w:sz w:val="20"/>
          <w:szCs w:val="20"/>
        </w:rPr>
        <w:t>: Obrazci naročnika,</w:t>
      </w:r>
    </w:p>
    <w:p w14:paraId="37CA17CD" w14:textId="6FFC4BFC"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 xml:space="preserve">poglavje </w:t>
      </w:r>
      <w:r w:rsidR="002E679E" w:rsidRPr="00E1491D">
        <w:rPr>
          <w:rFonts w:asciiTheme="minorHAnsi" w:hAnsiTheme="minorHAnsi" w:cstheme="minorHAnsi"/>
          <w:sz w:val="20"/>
          <w:szCs w:val="20"/>
        </w:rPr>
        <w:t>6</w:t>
      </w:r>
      <w:r w:rsidRPr="00E1491D">
        <w:rPr>
          <w:rFonts w:asciiTheme="minorHAnsi" w:hAnsiTheme="minorHAnsi" w:cstheme="minorHAnsi"/>
          <w:sz w:val="20"/>
          <w:szCs w:val="20"/>
        </w:rPr>
        <w:t>: Specifikacija naročila (Projektna naloga),</w:t>
      </w:r>
    </w:p>
    <w:p w14:paraId="5EFFDCC0" w14:textId="288CCDBF"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 xml:space="preserve">poglavje </w:t>
      </w:r>
      <w:r w:rsidR="002E679E" w:rsidRPr="00E1491D">
        <w:rPr>
          <w:rFonts w:asciiTheme="minorHAnsi" w:hAnsiTheme="minorHAnsi" w:cstheme="minorHAnsi"/>
          <w:sz w:val="20"/>
          <w:szCs w:val="20"/>
        </w:rPr>
        <w:t>7</w:t>
      </w:r>
      <w:r w:rsidRPr="00E1491D">
        <w:rPr>
          <w:rFonts w:asciiTheme="minorHAnsi" w:hAnsiTheme="minorHAnsi" w:cstheme="minorHAnsi"/>
          <w:sz w:val="20"/>
          <w:szCs w:val="20"/>
        </w:rPr>
        <w:t xml:space="preserve">: </w:t>
      </w:r>
      <w:r w:rsidR="007A015D" w:rsidRPr="00E1491D">
        <w:rPr>
          <w:rFonts w:asciiTheme="minorHAnsi" w:hAnsiTheme="minorHAnsi" w:cstheme="minorHAnsi"/>
          <w:sz w:val="20"/>
          <w:szCs w:val="20"/>
        </w:rPr>
        <w:t>Ponudbeni predračun v .</w:t>
      </w:r>
      <w:proofErr w:type="spellStart"/>
      <w:r w:rsidR="007A015D" w:rsidRPr="00E1491D">
        <w:rPr>
          <w:rFonts w:asciiTheme="minorHAnsi" w:hAnsiTheme="minorHAnsi" w:cstheme="minorHAnsi"/>
          <w:sz w:val="20"/>
          <w:szCs w:val="20"/>
        </w:rPr>
        <w:t>xml</w:t>
      </w:r>
      <w:proofErr w:type="spellEnd"/>
      <w:r w:rsidR="007A015D" w:rsidRPr="00E1491D">
        <w:rPr>
          <w:rFonts w:asciiTheme="minorHAnsi" w:hAnsiTheme="minorHAnsi" w:cstheme="minorHAnsi"/>
          <w:sz w:val="20"/>
          <w:szCs w:val="20"/>
        </w:rPr>
        <w:t xml:space="preserve"> obliki</w:t>
      </w:r>
      <w:r w:rsidRPr="00E1491D">
        <w:rPr>
          <w:rFonts w:asciiTheme="minorHAnsi" w:hAnsiTheme="minorHAnsi" w:cstheme="minorHAnsi"/>
          <w:sz w:val="20"/>
          <w:szCs w:val="20"/>
        </w:rPr>
        <w:t>,</w:t>
      </w:r>
    </w:p>
    <w:p w14:paraId="18C4A451" w14:textId="090CB900"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 xml:space="preserve">poglavje </w:t>
      </w:r>
      <w:r w:rsidR="002E679E" w:rsidRPr="00E1491D">
        <w:rPr>
          <w:rFonts w:asciiTheme="minorHAnsi" w:hAnsiTheme="minorHAnsi" w:cstheme="minorHAnsi"/>
          <w:sz w:val="20"/>
          <w:szCs w:val="20"/>
        </w:rPr>
        <w:t>8</w:t>
      </w:r>
      <w:r w:rsidRPr="00E1491D">
        <w:rPr>
          <w:rFonts w:asciiTheme="minorHAnsi" w:hAnsiTheme="minorHAnsi" w:cstheme="minorHAnsi"/>
          <w:sz w:val="20"/>
          <w:szCs w:val="20"/>
        </w:rPr>
        <w:t xml:space="preserve">: </w:t>
      </w:r>
      <w:r w:rsidR="002E679E" w:rsidRPr="00E1491D">
        <w:rPr>
          <w:rFonts w:asciiTheme="minorHAnsi" w:hAnsiTheme="minorHAnsi" w:cstheme="minorHAnsi"/>
          <w:sz w:val="20"/>
          <w:szCs w:val="20"/>
        </w:rPr>
        <w:t>O</w:t>
      </w:r>
      <w:r w:rsidRPr="00E1491D">
        <w:rPr>
          <w:rFonts w:asciiTheme="minorHAnsi" w:hAnsiTheme="minorHAnsi" w:cstheme="minorHAnsi"/>
          <w:sz w:val="20"/>
          <w:szCs w:val="20"/>
        </w:rPr>
        <w:t>brazec »Ponudb</w:t>
      </w:r>
      <w:r w:rsidR="007A015D" w:rsidRPr="00E1491D">
        <w:rPr>
          <w:rFonts w:asciiTheme="minorHAnsi" w:hAnsiTheme="minorHAnsi" w:cstheme="minorHAnsi"/>
          <w:sz w:val="20"/>
          <w:szCs w:val="20"/>
        </w:rPr>
        <w:t>a s ponudbenim predračunom</w:t>
      </w:r>
      <w:r w:rsidRPr="00E1491D">
        <w:rPr>
          <w:rFonts w:asciiTheme="minorHAnsi" w:hAnsiTheme="minorHAnsi" w:cstheme="minorHAnsi"/>
          <w:sz w:val="20"/>
          <w:szCs w:val="20"/>
        </w:rPr>
        <w:t>«,</w:t>
      </w:r>
    </w:p>
    <w:p w14:paraId="4AE086D9" w14:textId="13B4443F" w:rsidR="00775117" w:rsidRPr="00E1491D" w:rsidRDefault="00775117" w:rsidP="00B113F1">
      <w:pPr>
        <w:numPr>
          <w:ilvl w:val="0"/>
          <w:numId w:val="24"/>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rPr>
        <w:t xml:space="preserve">poglavje </w:t>
      </w:r>
      <w:r w:rsidR="002E679E" w:rsidRPr="00E1491D">
        <w:rPr>
          <w:rFonts w:asciiTheme="minorHAnsi" w:hAnsiTheme="minorHAnsi" w:cstheme="minorHAnsi"/>
          <w:sz w:val="20"/>
          <w:szCs w:val="20"/>
        </w:rPr>
        <w:t>9</w:t>
      </w:r>
      <w:r w:rsidRPr="00E1491D">
        <w:rPr>
          <w:rFonts w:asciiTheme="minorHAnsi" w:hAnsiTheme="minorHAnsi" w:cstheme="minorHAnsi"/>
          <w:sz w:val="20"/>
          <w:szCs w:val="20"/>
        </w:rPr>
        <w:t xml:space="preserve">: </w:t>
      </w:r>
      <w:r w:rsidR="007A015D" w:rsidRPr="00E1491D">
        <w:rPr>
          <w:rFonts w:asciiTheme="minorHAnsi" w:hAnsiTheme="minorHAnsi" w:cstheme="minorHAnsi"/>
          <w:sz w:val="20"/>
          <w:szCs w:val="20"/>
        </w:rPr>
        <w:t>ESPD obrazec</w:t>
      </w:r>
      <w:r w:rsidRPr="00E1491D">
        <w:rPr>
          <w:rFonts w:asciiTheme="minorHAnsi" w:hAnsiTheme="minorHAnsi" w:cstheme="minorHAnsi"/>
          <w:sz w:val="20"/>
          <w:szCs w:val="20"/>
        </w:rPr>
        <w:t xml:space="preserve"> v .</w:t>
      </w:r>
      <w:proofErr w:type="spellStart"/>
      <w:r w:rsidRPr="00E1491D">
        <w:rPr>
          <w:rFonts w:asciiTheme="minorHAnsi" w:hAnsiTheme="minorHAnsi" w:cstheme="minorHAnsi"/>
          <w:sz w:val="20"/>
          <w:szCs w:val="20"/>
        </w:rPr>
        <w:t>xml</w:t>
      </w:r>
      <w:proofErr w:type="spellEnd"/>
      <w:r w:rsidRPr="00E1491D">
        <w:rPr>
          <w:rFonts w:asciiTheme="minorHAnsi" w:hAnsiTheme="minorHAnsi" w:cstheme="minorHAnsi"/>
          <w:sz w:val="20"/>
          <w:szCs w:val="20"/>
        </w:rPr>
        <w:t xml:space="preserve"> obliki.</w:t>
      </w:r>
    </w:p>
    <w:p w14:paraId="22A2215A" w14:textId="77777777" w:rsidR="00775117" w:rsidRPr="00E1491D" w:rsidRDefault="00775117" w:rsidP="00775117">
      <w:pPr>
        <w:spacing w:after="60"/>
        <w:ind w:left="357"/>
        <w:jc w:val="both"/>
        <w:rPr>
          <w:rFonts w:asciiTheme="minorHAnsi" w:hAnsiTheme="minorHAnsi" w:cstheme="minorHAnsi"/>
          <w:sz w:val="20"/>
          <w:szCs w:val="20"/>
        </w:rPr>
      </w:pPr>
    </w:p>
    <w:p w14:paraId="77CACDE0" w14:textId="77777777" w:rsidR="00FC094D" w:rsidRPr="00E1491D" w:rsidRDefault="00775117" w:rsidP="00824787">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r w:rsidRPr="00E1491D">
        <w:rPr>
          <w:rFonts w:asciiTheme="minorHAnsi" w:hAnsiTheme="minorHAnsi" w:cstheme="minorHAnsi"/>
          <w:sz w:val="20"/>
          <w:szCs w:val="20"/>
        </w:rPr>
        <w:t xml:space="preserve">Sestavni del razpisne dokumentacije so tudi morebitni dodatki k razpisni dokumentaciji ter vprašanja in odgovori, izdani v skladu s točko 2.2.3. teh navodil in objavljeni na portalu </w:t>
      </w:r>
      <w:hyperlink r:id="rId16" w:history="1">
        <w:r w:rsidRPr="00E1491D">
          <w:rPr>
            <w:rFonts w:asciiTheme="minorHAnsi" w:hAnsiTheme="minorHAnsi" w:cstheme="minorHAnsi"/>
            <w:sz w:val="20"/>
            <w:szCs w:val="20"/>
            <w:u w:val="single"/>
          </w:rPr>
          <w:t>www.enarocanje.si</w:t>
        </w:r>
      </w:hyperlink>
      <w:r w:rsidRPr="00E1491D">
        <w:rPr>
          <w:rFonts w:asciiTheme="minorHAnsi" w:hAnsiTheme="minorHAnsi" w:cstheme="minorHAnsi"/>
          <w:sz w:val="20"/>
          <w:szCs w:val="20"/>
        </w:rPr>
        <w:t>.</w:t>
      </w: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p>
    <w:p w14:paraId="5EA9A5BE" w14:textId="04E8F34F" w:rsidR="00775117" w:rsidRPr="00E1491D" w:rsidRDefault="00775117" w:rsidP="00824787">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2D4852ED" w14:textId="2462484A"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Vse zahteve za dodatne informacije v zvezi s postopkom se posredujejo na portal </w:t>
      </w:r>
      <w:hyperlink r:id="rId17" w:history="1">
        <w:r w:rsidRPr="00E1491D">
          <w:rPr>
            <w:rFonts w:asciiTheme="minorHAnsi" w:hAnsiTheme="minorHAnsi" w:cstheme="minorHAnsi"/>
            <w:sz w:val="20"/>
            <w:szCs w:val="20"/>
            <w:u w:val="single"/>
            <w:lang w:eastAsia="en-US"/>
          </w:rPr>
          <w:t>www.enarocanje.si</w:t>
        </w:r>
      </w:hyperlink>
      <w:r w:rsidRPr="00E1491D">
        <w:rPr>
          <w:rFonts w:asciiTheme="minorHAnsi" w:hAnsiTheme="minorHAnsi" w:cstheme="minorHAnsi"/>
          <w:sz w:val="20"/>
          <w:szCs w:val="20"/>
          <w:lang w:eastAsia="en-US"/>
        </w:rPr>
        <w:t xml:space="preserve">. Zahtevo za pojasnila razpisne dokumentacije mora ponudnik posredovati pravočasno, najkasneje do </w:t>
      </w:r>
      <w:r w:rsidRPr="00E1491D">
        <w:rPr>
          <w:rFonts w:asciiTheme="minorHAnsi" w:hAnsiTheme="minorHAnsi" w:cstheme="minorHAnsi"/>
          <w:b/>
          <w:sz w:val="20"/>
          <w:szCs w:val="20"/>
          <w:lang w:eastAsia="en-US"/>
        </w:rPr>
        <w:t xml:space="preserve">dne </w:t>
      </w:r>
      <w:r w:rsidR="00B13788" w:rsidRPr="00E1491D">
        <w:rPr>
          <w:rFonts w:asciiTheme="minorHAnsi" w:hAnsiTheme="minorHAnsi" w:cstheme="minorHAnsi"/>
          <w:b/>
          <w:sz w:val="20"/>
          <w:szCs w:val="20"/>
          <w:lang w:eastAsia="en-US"/>
        </w:rPr>
        <w:t>1</w:t>
      </w:r>
      <w:r w:rsidR="00BA443E" w:rsidRPr="00E1491D">
        <w:rPr>
          <w:rFonts w:asciiTheme="minorHAnsi" w:hAnsiTheme="minorHAnsi" w:cstheme="minorHAnsi"/>
          <w:b/>
          <w:sz w:val="20"/>
          <w:szCs w:val="20"/>
          <w:lang w:eastAsia="en-US"/>
        </w:rPr>
        <w:t>3</w:t>
      </w:r>
      <w:r w:rsidR="00A8183C" w:rsidRPr="00E1491D">
        <w:rPr>
          <w:rFonts w:asciiTheme="minorHAnsi" w:hAnsiTheme="minorHAnsi" w:cstheme="minorHAnsi"/>
          <w:b/>
          <w:sz w:val="20"/>
          <w:szCs w:val="20"/>
          <w:lang w:eastAsia="en-US"/>
        </w:rPr>
        <w:t>.</w:t>
      </w:r>
      <w:r w:rsidR="008B5F08" w:rsidRPr="00E1491D">
        <w:rPr>
          <w:rFonts w:asciiTheme="minorHAnsi" w:hAnsiTheme="minorHAnsi" w:cstheme="minorHAnsi"/>
          <w:b/>
          <w:sz w:val="20"/>
          <w:szCs w:val="20"/>
          <w:lang w:eastAsia="en-US"/>
        </w:rPr>
        <w:t xml:space="preserve"> </w:t>
      </w:r>
      <w:r w:rsidR="00B13788" w:rsidRPr="00E1491D">
        <w:rPr>
          <w:rFonts w:asciiTheme="minorHAnsi" w:hAnsiTheme="minorHAnsi" w:cstheme="minorHAnsi"/>
          <w:b/>
          <w:sz w:val="20"/>
          <w:szCs w:val="20"/>
          <w:lang w:eastAsia="en-US"/>
        </w:rPr>
        <w:t>02</w:t>
      </w:r>
      <w:r w:rsidR="008B5F08" w:rsidRPr="00E1491D">
        <w:rPr>
          <w:rFonts w:asciiTheme="minorHAnsi" w:hAnsiTheme="minorHAnsi" w:cstheme="minorHAnsi"/>
          <w:b/>
          <w:sz w:val="20"/>
          <w:szCs w:val="20"/>
          <w:lang w:eastAsia="en-US"/>
        </w:rPr>
        <w:t>. 202</w:t>
      </w:r>
      <w:r w:rsidR="007A015D" w:rsidRPr="00E1491D">
        <w:rPr>
          <w:rFonts w:asciiTheme="minorHAnsi" w:hAnsiTheme="minorHAnsi" w:cstheme="minorHAnsi"/>
          <w:b/>
          <w:sz w:val="20"/>
          <w:szCs w:val="20"/>
          <w:lang w:eastAsia="en-US"/>
        </w:rPr>
        <w:t>4</w:t>
      </w:r>
      <w:r w:rsidRPr="00E1491D">
        <w:rPr>
          <w:rFonts w:asciiTheme="minorHAnsi" w:hAnsiTheme="minorHAnsi" w:cstheme="minorHAnsi"/>
          <w:b/>
          <w:sz w:val="20"/>
          <w:szCs w:val="20"/>
          <w:lang w:eastAsia="en-US"/>
        </w:rPr>
        <w:t xml:space="preserve"> do </w:t>
      </w:r>
      <w:r w:rsidR="00B13788" w:rsidRPr="00E1491D">
        <w:rPr>
          <w:rFonts w:asciiTheme="minorHAnsi" w:hAnsiTheme="minorHAnsi" w:cstheme="minorHAnsi"/>
          <w:b/>
          <w:sz w:val="20"/>
          <w:szCs w:val="20"/>
          <w:lang w:eastAsia="en-US"/>
        </w:rPr>
        <w:t>14</w:t>
      </w:r>
      <w:r w:rsidR="008B5F08" w:rsidRPr="00E1491D">
        <w:rPr>
          <w:rFonts w:asciiTheme="minorHAnsi" w:hAnsiTheme="minorHAnsi" w:cstheme="minorHAnsi"/>
          <w:b/>
          <w:sz w:val="20"/>
          <w:szCs w:val="20"/>
          <w:lang w:eastAsia="en-US"/>
        </w:rPr>
        <w:t>. ure</w:t>
      </w:r>
      <w:r w:rsidRPr="00E1491D">
        <w:rPr>
          <w:rFonts w:asciiTheme="minorHAnsi" w:hAnsiTheme="minorHAnsi" w:cstheme="minorHAnsi"/>
          <w:sz w:val="20"/>
          <w:szCs w:val="20"/>
          <w:lang w:eastAsia="en-US"/>
        </w:rPr>
        <w:t>, da bo lahko naročnik pripravil in objavil odgovor</w:t>
      </w:r>
      <w:r w:rsidR="008B5F08" w:rsidRPr="00E1491D">
        <w:rPr>
          <w:rFonts w:asciiTheme="minorHAnsi" w:hAnsiTheme="minorHAnsi" w:cstheme="minorHAnsi"/>
          <w:sz w:val="20"/>
          <w:szCs w:val="20"/>
          <w:lang w:eastAsia="en-US"/>
        </w:rPr>
        <w:t xml:space="preserve"> </w:t>
      </w:r>
      <w:r w:rsidR="008B5F08" w:rsidRPr="00E1491D">
        <w:rPr>
          <w:rFonts w:asciiTheme="minorHAnsi" w:hAnsiTheme="minorHAnsi" w:cstheme="minorHAnsi"/>
          <w:iCs/>
          <w:sz w:val="20"/>
          <w:szCs w:val="20"/>
          <w:lang w:eastAsia="en-US"/>
        </w:rPr>
        <w:t xml:space="preserve">v rokih določenih v ZJN-3. </w:t>
      </w:r>
      <w:r w:rsidRPr="00E1491D">
        <w:rPr>
          <w:rFonts w:asciiTheme="minorHAnsi" w:hAnsiTheme="minorHAnsi" w:cstheme="minorHAnsi"/>
          <w:sz w:val="20"/>
          <w:szCs w:val="20"/>
          <w:lang w:eastAsia="en-US"/>
        </w:rPr>
        <w:t>Vse dodatne informacije so objavljene izključno na omenjenem portalu in jih naročnik ne bo posebej posredoval.</w:t>
      </w:r>
    </w:p>
    <w:p w14:paraId="4AA20CF6" w14:textId="77777777" w:rsidR="00775117" w:rsidRPr="00E1491D" w:rsidRDefault="00775117" w:rsidP="00EA2EBB">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E1491D">
        <w:rPr>
          <w:rFonts w:asciiTheme="minorHAnsi" w:hAnsiTheme="minorHAnsi" w:cstheme="minorHAns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45D8226B"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sme v skladu s</w:t>
      </w:r>
      <w:r w:rsidR="00E95E7A" w:rsidRPr="00E1491D">
        <w:rPr>
          <w:rFonts w:asciiTheme="minorHAnsi" w:hAnsiTheme="minorHAnsi" w:cstheme="minorHAnsi"/>
          <w:sz w:val="20"/>
          <w:szCs w:val="20"/>
          <w:lang w:eastAsia="en-US"/>
        </w:rPr>
        <w:t xml:space="preserve"> prvim in drugim odstavkom</w:t>
      </w:r>
      <w:r w:rsidRPr="00E1491D">
        <w:rPr>
          <w:rFonts w:asciiTheme="minorHAnsi" w:hAnsiTheme="minorHAnsi" w:cstheme="minorHAnsi"/>
          <w:sz w:val="20"/>
          <w:szCs w:val="20"/>
          <w:lang w:eastAsia="en-US"/>
        </w:rPr>
        <w:t xml:space="preserve"> 67. </w:t>
      </w:r>
      <w:r w:rsidR="00E95E7A" w:rsidRPr="00E1491D">
        <w:rPr>
          <w:rFonts w:asciiTheme="minorHAnsi" w:hAnsiTheme="minorHAnsi" w:cstheme="minorHAnsi"/>
          <w:sz w:val="20"/>
          <w:szCs w:val="20"/>
          <w:lang w:eastAsia="en-US"/>
        </w:rPr>
        <w:t xml:space="preserve">člena </w:t>
      </w:r>
      <w:r w:rsidRPr="00E1491D">
        <w:rPr>
          <w:rFonts w:asciiTheme="minorHAnsi" w:hAnsiTheme="minorHAnsi" w:cstheme="minorHAns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020ABA4C" w14:textId="77777777" w:rsidR="000E630B" w:rsidRPr="00E1491D" w:rsidRDefault="000E630B" w:rsidP="00775117">
      <w:pPr>
        <w:spacing w:line="260" w:lineRule="atLeast"/>
        <w:jc w:val="both"/>
        <w:rPr>
          <w:rFonts w:asciiTheme="minorHAnsi" w:hAnsiTheme="minorHAnsi" w:cstheme="minorHAnsi"/>
          <w:sz w:val="20"/>
          <w:szCs w:val="20"/>
          <w:lang w:eastAsia="en-US"/>
        </w:rPr>
      </w:pPr>
    </w:p>
    <w:p w14:paraId="70999CCB" w14:textId="77777777" w:rsidR="00824787" w:rsidRPr="00E1491D" w:rsidRDefault="00F9100B" w:rsidP="00B113F1">
      <w:pPr>
        <w:keepNext/>
        <w:keepLines/>
        <w:numPr>
          <w:ilvl w:val="1"/>
          <w:numId w:val="33"/>
        </w:numPr>
        <w:tabs>
          <w:tab w:val="left" w:pos="426"/>
        </w:tabs>
        <w:spacing w:line="260" w:lineRule="atLeast"/>
        <w:ind w:hanging="720"/>
        <w:contextualSpacing/>
        <w:jc w:val="both"/>
        <w:outlineLvl w:val="1"/>
        <w:rPr>
          <w:rFonts w:asciiTheme="minorHAnsi" w:eastAsia="Calibri" w:hAnsiTheme="minorHAnsi" w:cstheme="minorHAnsi"/>
          <w:b/>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Start w:id="90" w:name="_Toc534192803"/>
      <w:bookmarkEnd w:id="61"/>
      <w:bookmarkEnd w:id="62"/>
      <w:r w:rsidRPr="00E1491D">
        <w:rPr>
          <w:rFonts w:asciiTheme="minorHAnsi" w:eastAsia="Calibri" w:hAnsiTheme="minorHAnsi" w:cstheme="minorHAnsi"/>
          <w:b/>
          <w:kern w:val="32"/>
          <w:sz w:val="20"/>
          <w:szCs w:val="20"/>
          <w:lang w:eastAsia="en-US"/>
        </w:rPr>
        <w:t>Priprava ponudbe</w:t>
      </w:r>
    </w:p>
    <w:p w14:paraId="502117E0" w14:textId="77777777" w:rsidR="00775117" w:rsidRPr="00E1491D" w:rsidRDefault="00775117"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r w:rsidRPr="00E1491D">
        <w:rPr>
          <w:rFonts w:asciiTheme="minorHAnsi" w:hAnsiTheme="minorHAnsi" w:cstheme="minorHAnsi"/>
          <w:b/>
          <w:kern w:val="32"/>
          <w:sz w:val="20"/>
          <w:szCs w:val="20"/>
          <w:lang w:eastAsia="en-US"/>
        </w:rPr>
        <w:t>Jezik ponudbe</w:t>
      </w:r>
      <w:bookmarkEnd w:id="81"/>
      <w:bookmarkEnd w:id="82"/>
      <w:bookmarkEnd w:id="83"/>
      <w:bookmarkEnd w:id="84"/>
      <w:bookmarkEnd w:id="85"/>
      <w:bookmarkEnd w:id="86"/>
      <w:bookmarkEnd w:id="87"/>
      <w:bookmarkEnd w:id="88"/>
      <w:bookmarkEnd w:id="89"/>
      <w:bookmarkEnd w:id="90"/>
    </w:p>
    <w:p w14:paraId="209DCE29"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b/>
          <w:bCs/>
          <w:sz w:val="20"/>
          <w:szCs w:val="20"/>
          <w:u w:val="single"/>
          <w:lang w:eastAsia="en-US"/>
        </w:rPr>
        <w:t>Ponudba in ostala dokumentacija, ki se nanaša na ponudbo, mora biti napisana v slovenskem jeziku.</w:t>
      </w:r>
      <w:r w:rsidRPr="00E1491D">
        <w:rPr>
          <w:rFonts w:asciiTheme="minorHAnsi" w:hAnsiTheme="minorHAnsi" w:cstheme="minorHAnsi"/>
          <w:sz w:val="20"/>
          <w:szCs w:val="20"/>
          <w:lang w:eastAsia="en-US"/>
        </w:rPr>
        <w:t xml:space="preserve"> Tuji ponudniki jamčijo za pravilnost prevoda ponudbe v slovenski jezik – v kolikor je dokument predložen v tujem jeziku, mu mora biti priložen uraden (sodni</w:t>
      </w:r>
      <w:r w:rsidR="00E95E7A" w:rsidRPr="00E1491D">
        <w:rPr>
          <w:rFonts w:asciiTheme="minorHAnsi" w:hAnsiTheme="minorHAnsi" w:cstheme="minorHAnsi"/>
          <w:sz w:val="20"/>
          <w:szCs w:val="20"/>
          <w:lang w:eastAsia="en-US"/>
        </w:rPr>
        <w:t xml:space="preserve"> oziroma izdelanega s strani sodnega tolmača</w:t>
      </w:r>
      <w:r w:rsidRPr="00E1491D">
        <w:rPr>
          <w:rFonts w:asciiTheme="minorHAnsi" w:hAnsiTheme="minorHAnsi" w:cstheme="minorHAnsi"/>
          <w:sz w:val="20"/>
          <w:szCs w:val="20"/>
          <w:lang w:eastAsia="en-US"/>
        </w:rPr>
        <w:t xml:space="preserve">) 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p>
    <w:p w14:paraId="60FAAFF1" w14:textId="77777777" w:rsidR="00775117" w:rsidRPr="00E1491D" w:rsidRDefault="00775117"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E1491D">
        <w:rPr>
          <w:rFonts w:asciiTheme="minorHAnsi" w:hAnsiTheme="minorHAnsi" w:cstheme="minorHAnsi"/>
          <w:b/>
          <w:kern w:val="32"/>
          <w:sz w:val="20"/>
          <w:szCs w:val="20"/>
          <w:lang w:eastAsia="en-US"/>
        </w:rPr>
        <w:lastRenderedPageBreak/>
        <w:t>Oblika ponudbe</w:t>
      </w:r>
      <w:bookmarkEnd w:id="100"/>
      <w:bookmarkEnd w:id="101"/>
      <w:bookmarkEnd w:id="102"/>
      <w:bookmarkEnd w:id="103"/>
      <w:bookmarkEnd w:id="104"/>
      <w:bookmarkEnd w:id="105"/>
      <w:bookmarkEnd w:id="106"/>
      <w:bookmarkEnd w:id="107"/>
      <w:bookmarkEnd w:id="108"/>
      <w:bookmarkEnd w:id="109"/>
    </w:p>
    <w:p w14:paraId="0C3CA179"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Ponudnik vpiše zahtevane podatke v obrazce, ki so sestavni del razpisne dokumentacije</w:t>
      </w:r>
      <w:r w:rsidR="00E95E7A" w:rsidRPr="00E1491D">
        <w:rPr>
          <w:rFonts w:asciiTheme="minorHAnsi" w:hAnsiTheme="minorHAnsi" w:cstheme="minorHAnsi"/>
          <w:sz w:val="20"/>
          <w:szCs w:val="20"/>
          <w:lang w:eastAsia="en-US"/>
        </w:rPr>
        <w:t>,</w:t>
      </w:r>
      <w:r w:rsidRPr="00E1491D">
        <w:rPr>
          <w:rFonts w:asciiTheme="minorHAnsi" w:hAnsiTheme="minorHAnsi" w:cstheme="minorHAns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0D0B482C"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04DC6FB8"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7B68E02"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5172A3FD"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360A02C4"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3918FB96"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si pridržuje pravico, da kadarkoli v postopku preverjanja ponudbe zahteva predložitev originalnih izvodov ali overjenih kopij.</w:t>
      </w:r>
    </w:p>
    <w:p w14:paraId="0E786FEE"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3D6AA70C"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Ponudnik prevzema vse stroške, vezane na pripravo, izdelavo in predložitev ponudbe.</w:t>
      </w:r>
    </w:p>
    <w:p w14:paraId="1BE566BC" w14:textId="77777777" w:rsidR="007A015D" w:rsidRPr="00E1491D" w:rsidRDefault="007A015D" w:rsidP="00775117">
      <w:pPr>
        <w:spacing w:line="260" w:lineRule="atLeast"/>
        <w:jc w:val="both"/>
        <w:rPr>
          <w:rFonts w:asciiTheme="minorHAnsi" w:hAnsiTheme="minorHAnsi" w:cstheme="minorHAnsi"/>
          <w:sz w:val="20"/>
          <w:szCs w:val="20"/>
          <w:lang w:eastAsia="en-US"/>
        </w:rPr>
      </w:pPr>
    </w:p>
    <w:p w14:paraId="70578CFC" w14:textId="77777777" w:rsidR="007A015D" w:rsidRPr="00E1491D" w:rsidRDefault="007A015D" w:rsidP="007A015D">
      <w:pPr>
        <w:spacing w:line="260" w:lineRule="atLeast"/>
        <w:rPr>
          <w:rFonts w:asciiTheme="minorHAnsi" w:hAnsiTheme="minorHAnsi" w:cstheme="minorHAnsi"/>
          <w:sz w:val="20"/>
          <w:szCs w:val="20"/>
        </w:rPr>
      </w:pPr>
      <w:bookmarkStart w:id="110" w:name="_Hlk48039882"/>
      <w:r w:rsidRPr="00E1491D">
        <w:rPr>
          <w:rFonts w:asciiTheme="minorHAnsi" w:hAnsiTheme="minorHAnsi" w:cstheme="minorHAnsi"/>
          <w:sz w:val="20"/>
          <w:szCs w:val="20"/>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 Zaveza velja tudi za vse sodelujoče podizvajalce.</w:t>
      </w:r>
    </w:p>
    <w:bookmarkEnd w:id="110"/>
    <w:p w14:paraId="69C88D04" w14:textId="77777777" w:rsidR="007A015D" w:rsidRPr="00E1491D" w:rsidRDefault="007A015D" w:rsidP="007A015D">
      <w:pPr>
        <w:spacing w:line="260" w:lineRule="atLeast"/>
        <w:rPr>
          <w:rFonts w:asciiTheme="minorHAnsi" w:hAnsiTheme="minorHAnsi" w:cstheme="minorHAnsi"/>
          <w:sz w:val="20"/>
          <w:szCs w:val="20"/>
        </w:rPr>
      </w:pPr>
    </w:p>
    <w:p w14:paraId="7E560AE9" w14:textId="706BFAA8" w:rsidR="007A015D" w:rsidRPr="00E1491D" w:rsidRDefault="007A015D" w:rsidP="0026754E">
      <w:pP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rPr>
        <w:t xml:space="preserve">V ta namen ponudniki predložijo podpisano izjavo (obrazec 7:  </w:t>
      </w:r>
      <w:bookmarkStart w:id="111" w:name="_Hlk48039606"/>
      <w:r w:rsidRPr="00E1491D">
        <w:rPr>
          <w:rFonts w:asciiTheme="minorHAnsi" w:hAnsiTheme="minorHAnsi" w:cstheme="minorHAnsi"/>
          <w:sz w:val="20"/>
          <w:szCs w:val="20"/>
        </w:rPr>
        <w:t>Izjava o spoštovanju Kolektivne pogodbe gradbene dejavnosti</w:t>
      </w:r>
      <w:bookmarkEnd w:id="111"/>
      <w:r w:rsidRPr="00E1491D">
        <w:rPr>
          <w:rFonts w:asciiTheme="minorHAnsi" w:hAnsiTheme="minorHAnsi" w:cstheme="minorHAnsi"/>
          <w:sz w:val="20"/>
          <w:szCs w:val="20"/>
        </w:rPr>
        <w:t>) zase, za partnerje ter za podizvajalce.</w:t>
      </w:r>
    </w:p>
    <w:p w14:paraId="3F9749EE" w14:textId="77777777" w:rsidR="00775117" w:rsidRPr="00E1491D" w:rsidRDefault="00EA2EBB"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bookmarkStart w:id="112" w:name="_Toc534026525"/>
      <w:bookmarkStart w:id="113" w:name="_Toc534192805"/>
      <w:bookmarkStart w:id="114" w:name="_Toc336851749"/>
      <w:bookmarkStart w:id="115" w:name="_Toc336851797"/>
      <w:bookmarkStart w:id="116" w:name="_Toc509692018"/>
      <w:r w:rsidRPr="00E1491D">
        <w:rPr>
          <w:rFonts w:asciiTheme="minorHAnsi" w:hAnsiTheme="minorHAnsi" w:cstheme="minorHAnsi"/>
          <w:b/>
          <w:kern w:val="32"/>
          <w:sz w:val="20"/>
          <w:szCs w:val="20"/>
          <w:lang w:eastAsia="en-US"/>
        </w:rPr>
        <w:t>O</w:t>
      </w:r>
      <w:r w:rsidR="00775117" w:rsidRPr="00E1491D">
        <w:rPr>
          <w:rFonts w:asciiTheme="minorHAnsi" w:hAnsiTheme="minorHAnsi" w:cstheme="minorHAnsi"/>
          <w:b/>
          <w:kern w:val="32"/>
          <w:sz w:val="20"/>
          <w:szCs w:val="20"/>
          <w:lang w:eastAsia="en-US"/>
        </w:rPr>
        <w:t>brazec »ESPD« za vse gospodarske subjekte</w:t>
      </w:r>
      <w:bookmarkEnd w:id="112"/>
      <w:bookmarkEnd w:id="113"/>
    </w:p>
    <w:bookmarkEnd w:id="114"/>
    <w:bookmarkEnd w:id="115"/>
    <w:bookmarkEnd w:id="116"/>
    <w:p w14:paraId="29FC0FBF"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Obrazec ESPD</w:t>
      </w:r>
      <w:r w:rsidR="00E95E7A" w:rsidRPr="00E1491D">
        <w:rPr>
          <w:rFonts w:asciiTheme="minorHAnsi" w:eastAsia="Calibri" w:hAnsiTheme="minorHAnsi" w:cstheme="minorHAnsi"/>
          <w:sz w:val="20"/>
          <w:szCs w:val="20"/>
          <w:lang w:eastAsia="en-US"/>
        </w:rPr>
        <w:t>, opredeljen v 79. členu ZJN-3,</w:t>
      </w:r>
      <w:r w:rsidRPr="00E1491D">
        <w:rPr>
          <w:rFonts w:asciiTheme="minorHAnsi" w:eastAsia="Calibri" w:hAnsiTheme="minorHAnsi" w:cstheme="minorHAnsi"/>
          <w:sz w:val="20"/>
          <w:szCs w:val="20"/>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F4D586"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5CB045ED" w14:textId="77777777" w:rsidR="00775117" w:rsidRPr="00E1491D" w:rsidRDefault="00775117" w:rsidP="00775117">
      <w:pPr>
        <w:spacing w:line="260" w:lineRule="atLeast"/>
        <w:jc w:val="both"/>
        <w:rPr>
          <w:rFonts w:asciiTheme="minorHAnsi" w:eastAsia="Calibri" w:hAnsiTheme="minorHAnsi" w:cstheme="minorHAnsi"/>
          <w:sz w:val="20"/>
          <w:szCs w:val="20"/>
        </w:rPr>
      </w:pPr>
      <w:r w:rsidRPr="00E1491D">
        <w:rPr>
          <w:rFonts w:asciiTheme="minorHAnsi" w:eastAsia="Calibri" w:hAnsiTheme="minorHAnsi" w:cstheme="minorHAnsi"/>
          <w:sz w:val="20"/>
          <w:szCs w:val="20"/>
        </w:rPr>
        <w:t>Navedbe v ESPD in/ali dokazila, ki ji predloži gospodarski subjekt, morajo biti veljavni.</w:t>
      </w:r>
    </w:p>
    <w:p w14:paraId="7177838A" w14:textId="77777777" w:rsidR="00775117" w:rsidRPr="00E1491D" w:rsidRDefault="00775117" w:rsidP="00775117">
      <w:pPr>
        <w:spacing w:line="260" w:lineRule="atLeast"/>
        <w:jc w:val="both"/>
        <w:rPr>
          <w:rFonts w:asciiTheme="minorHAnsi" w:eastAsia="Calibri" w:hAnsiTheme="minorHAnsi" w:cstheme="minorHAnsi"/>
          <w:sz w:val="20"/>
          <w:szCs w:val="20"/>
        </w:rPr>
      </w:pPr>
    </w:p>
    <w:p w14:paraId="10FE3B4C"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Gospodarski subjekt naročnikov obrazec ESPD (datoteka XML) uvozi na spletni strani Portala javnih naročil/ESPD: </w:t>
      </w:r>
      <w:hyperlink r:id="rId18" w:history="1">
        <w:r w:rsidRPr="00E1491D">
          <w:rPr>
            <w:rFonts w:asciiTheme="minorHAnsi" w:eastAsia="Calibri" w:hAnsiTheme="minorHAnsi" w:cstheme="minorHAnsi"/>
            <w:sz w:val="20"/>
            <w:szCs w:val="20"/>
            <w:u w:val="single"/>
            <w:lang w:eastAsia="en-US"/>
          </w:rPr>
          <w:t>http://www.enarocanje.si/_ESPD/</w:t>
        </w:r>
      </w:hyperlink>
      <w:r w:rsidRPr="00E1491D">
        <w:rPr>
          <w:rFonts w:asciiTheme="minorHAnsi" w:eastAsia="Calibri" w:hAnsiTheme="minorHAnsi" w:cstheme="minorHAnsi"/>
          <w:sz w:val="20"/>
          <w:szCs w:val="20"/>
          <w:lang w:eastAsia="en-US"/>
        </w:rPr>
        <w:t xml:space="preserve"> in v njega neposredno vnese zahtevane podatke.</w:t>
      </w:r>
    </w:p>
    <w:p w14:paraId="04359753"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16FAEDEC"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3863500"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3EAC18AB"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bookmarkStart w:id="117" w:name="_Hlk511905322"/>
      <w:r w:rsidRPr="00E1491D">
        <w:rPr>
          <w:rFonts w:asciiTheme="minorHAnsi" w:eastAsia="Calibri" w:hAnsiTheme="minorHAnsi" w:cstheme="minorHAnsi"/>
          <w:sz w:val="20"/>
          <w:szCs w:val="20"/>
          <w:lang w:eastAsia="en-US"/>
        </w:rPr>
        <w:t>Ponudnik, ki v sistemu e-JN oddaja ponudbo, naloži svoj ESPD v razdelek</w:t>
      </w:r>
      <w:r w:rsidR="00E95E7A" w:rsidRPr="00E1491D">
        <w:rPr>
          <w:rFonts w:asciiTheme="minorHAnsi" w:eastAsia="Calibri" w:hAnsiTheme="minorHAnsi" w:cstheme="minorHAnsi"/>
          <w:sz w:val="20"/>
          <w:szCs w:val="20"/>
          <w:lang w:eastAsia="en-US"/>
        </w:rPr>
        <w:t>:</w:t>
      </w:r>
      <w:r w:rsidRPr="00E1491D">
        <w:rPr>
          <w:rFonts w:asciiTheme="minorHAnsi" w:eastAsia="Calibri" w:hAnsiTheme="minorHAnsi" w:cstheme="minorHAnsi"/>
          <w:sz w:val="20"/>
          <w:szCs w:val="20"/>
          <w:lang w:eastAsia="en-US"/>
        </w:rPr>
        <w:t xml:space="preserve"> »ESPD – ponudnik«, ESPD ostalih sodelujočih pa naloži v razdelek »ESPD – ostali sodelujoči«. Ponudnik, ki v sistemu e-JN oddaja ponudbo, naloži elektronsko podpisan ESPD v </w:t>
      </w:r>
      <w:proofErr w:type="spellStart"/>
      <w:r w:rsidRPr="00E1491D">
        <w:rPr>
          <w:rFonts w:asciiTheme="minorHAnsi" w:eastAsia="Calibri" w:hAnsiTheme="minorHAnsi" w:cstheme="minorHAnsi"/>
          <w:sz w:val="20"/>
          <w:szCs w:val="20"/>
          <w:lang w:eastAsia="en-US"/>
        </w:rPr>
        <w:t>xml</w:t>
      </w:r>
      <w:proofErr w:type="spellEnd"/>
      <w:r w:rsidRPr="00E1491D">
        <w:rPr>
          <w:rFonts w:asciiTheme="minorHAnsi" w:eastAsia="Calibri" w:hAnsiTheme="minorHAnsi" w:cstheme="minorHAnsi"/>
          <w:sz w:val="20"/>
          <w:szCs w:val="20"/>
          <w:lang w:eastAsia="en-US"/>
        </w:rPr>
        <w:t xml:space="preserve">. obliki ali nepodpisan ESPD v </w:t>
      </w:r>
      <w:proofErr w:type="spellStart"/>
      <w:r w:rsidRPr="00E1491D">
        <w:rPr>
          <w:rFonts w:asciiTheme="minorHAnsi" w:eastAsia="Calibri" w:hAnsiTheme="minorHAnsi" w:cstheme="minorHAnsi"/>
          <w:sz w:val="20"/>
          <w:szCs w:val="20"/>
          <w:lang w:eastAsia="en-US"/>
        </w:rPr>
        <w:t>xml</w:t>
      </w:r>
      <w:proofErr w:type="spellEnd"/>
      <w:r w:rsidRPr="00E1491D">
        <w:rPr>
          <w:rFonts w:asciiTheme="minorHAnsi" w:eastAsia="Calibri" w:hAnsiTheme="minorHAnsi" w:cstheme="minorHAnsi"/>
          <w:sz w:val="20"/>
          <w:szCs w:val="20"/>
          <w:lang w:eastAsia="en-US"/>
        </w:rPr>
        <w:t xml:space="preserve">. obliki, </w:t>
      </w:r>
      <w:bookmarkStart w:id="118" w:name="_Hlk531606225"/>
      <w:r w:rsidRPr="00E1491D">
        <w:rPr>
          <w:rFonts w:asciiTheme="minorHAnsi" w:eastAsia="Calibri" w:hAnsiTheme="minorHAnsi" w:cstheme="minorHAnsi"/>
          <w:sz w:val="20"/>
          <w:szCs w:val="20"/>
          <w:lang w:eastAsia="en-US"/>
        </w:rPr>
        <w:t>pri čemer se v slednjem primeru v skladu Splošnimi pogoji uporabe informacijskega sistema e-JN šteje, da je oddan pravno zavezujoč dokument, ki ima enako veljavnost kot podpisan</w:t>
      </w:r>
      <w:bookmarkEnd w:id="118"/>
      <w:r w:rsidRPr="00E1491D">
        <w:rPr>
          <w:rFonts w:asciiTheme="minorHAnsi" w:eastAsia="Calibri" w:hAnsiTheme="minorHAnsi" w:cstheme="minorHAnsi"/>
          <w:sz w:val="20"/>
          <w:szCs w:val="20"/>
          <w:lang w:eastAsia="en-US"/>
        </w:rPr>
        <w:t xml:space="preserve">. </w:t>
      </w:r>
    </w:p>
    <w:bookmarkEnd w:id="117"/>
    <w:p w14:paraId="6B3B1F87"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56355BDA"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Za ostale sodelujoče ponudnik v razdelek</w:t>
      </w:r>
      <w:r w:rsidR="00E95E7A" w:rsidRPr="00E1491D">
        <w:rPr>
          <w:rFonts w:asciiTheme="minorHAnsi" w:eastAsia="Calibri" w:hAnsiTheme="minorHAnsi" w:cstheme="minorHAnsi"/>
          <w:sz w:val="20"/>
          <w:szCs w:val="20"/>
          <w:lang w:eastAsia="en-US"/>
        </w:rPr>
        <w:t>:</w:t>
      </w:r>
      <w:r w:rsidRPr="00E1491D">
        <w:rPr>
          <w:rFonts w:asciiTheme="minorHAnsi" w:eastAsia="Calibri" w:hAnsiTheme="minorHAnsi" w:cstheme="minorHAnsi"/>
          <w:sz w:val="20"/>
          <w:szCs w:val="20"/>
          <w:lang w:eastAsia="en-US"/>
        </w:rPr>
        <w:t xml:space="preserve"> »ESPD – ostali sodelujoči« priloži podpisane ESPD v </w:t>
      </w:r>
      <w:proofErr w:type="spellStart"/>
      <w:r w:rsidRPr="00E1491D">
        <w:rPr>
          <w:rFonts w:asciiTheme="minorHAnsi" w:eastAsia="Calibri" w:hAnsiTheme="minorHAnsi" w:cstheme="minorHAnsi"/>
          <w:sz w:val="20"/>
          <w:szCs w:val="20"/>
          <w:lang w:eastAsia="en-US"/>
        </w:rPr>
        <w:t>pdf</w:t>
      </w:r>
      <w:proofErr w:type="spellEnd"/>
      <w:r w:rsidRPr="00E1491D">
        <w:rPr>
          <w:rFonts w:asciiTheme="minorHAnsi" w:eastAsia="Calibri" w:hAnsiTheme="minorHAnsi" w:cstheme="minorHAnsi"/>
          <w:sz w:val="20"/>
          <w:szCs w:val="20"/>
          <w:lang w:eastAsia="en-US"/>
        </w:rPr>
        <w:t xml:space="preserve">. obliki, ali v elektronski obliki podpisan </w:t>
      </w:r>
      <w:proofErr w:type="spellStart"/>
      <w:r w:rsidRPr="00E1491D">
        <w:rPr>
          <w:rFonts w:asciiTheme="minorHAnsi" w:eastAsia="Calibri" w:hAnsiTheme="minorHAnsi" w:cstheme="minorHAnsi"/>
          <w:sz w:val="20"/>
          <w:szCs w:val="20"/>
          <w:lang w:eastAsia="en-US"/>
        </w:rPr>
        <w:t>xml</w:t>
      </w:r>
      <w:proofErr w:type="spellEnd"/>
      <w:r w:rsidRPr="00E1491D">
        <w:rPr>
          <w:rFonts w:asciiTheme="minorHAnsi" w:eastAsia="Calibri" w:hAnsiTheme="minorHAnsi" w:cstheme="minorHAnsi"/>
          <w:sz w:val="20"/>
          <w:szCs w:val="20"/>
          <w:lang w:eastAsia="en-US"/>
        </w:rPr>
        <w:t>.</w:t>
      </w:r>
    </w:p>
    <w:p w14:paraId="5811A3EB" w14:textId="77777777" w:rsidR="00EA2EBB" w:rsidRPr="00E1491D" w:rsidRDefault="00EA2EBB" w:rsidP="00B113F1">
      <w:pPr>
        <w:pStyle w:val="Odstavekseznama"/>
        <w:numPr>
          <w:ilvl w:val="2"/>
          <w:numId w:val="33"/>
        </w:numPr>
        <w:spacing w:before="240" w:after="60" w:line="260" w:lineRule="atLeast"/>
        <w:contextualSpacing w:val="0"/>
        <w:outlineLvl w:val="2"/>
        <w:rPr>
          <w:rFonts w:asciiTheme="minorHAnsi" w:eastAsia="Times New Roman" w:hAnsiTheme="minorHAnsi" w:cstheme="minorHAnsi"/>
          <w:b/>
          <w:i w:val="0"/>
          <w:kern w:val="32"/>
          <w:sz w:val="20"/>
          <w:szCs w:val="20"/>
        </w:rPr>
      </w:pPr>
      <w:r w:rsidRPr="00E1491D">
        <w:rPr>
          <w:rFonts w:asciiTheme="minorHAnsi" w:hAnsiTheme="minorHAnsi" w:cstheme="minorHAnsi"/>
          <w:b/>
          <w:i w:val="0"/>
          <w:kern w:val="32"/>
          <w:sz w:val="20"/>
          <w:szCs w:val="20"/>
        </w:rPr>
        <w:lastRenderedPageBreak/>
        <w:t xml:space="preserve">Obrazec </w:t>
      </w:r>
      <w:r w:rsidRPr="00E1491D">
        <w:rPr>
          <w:rFonts w:asciiTheme="minorHAnsi" w:eastAsia="Times New Roman" w:hAnsiTheme="minorHAnsi" w:cstheme="minorHAnsi"/>
          <w:b/>
          <w:i w:val="0"/>
          <w:kern w:val="32"/>
          <w:sz w:val="20"/>
          <w:szCs w:val="20"/>
        </w:rPr>
        <w:t xml:space="preserve"> »Ponudba« in »ponudbeni predračun«</w:t>
      </w:r>
    </w:p>
    <w:p w14:paraId="37CA5386" w14:textId="1E888716"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Ponudnik mora v ponudbenem predračunu ponujati </w:t>
      </w:r>
      <w:r w:rsidR="00880080" w:rsidRPr="00E1491D">
        <w:rPr>
          <w:rFonts w:asciiTheme="minorHAnsi" w:eastAsia="Calibri" w:hAnsiTheme="minorHAnsi" w:cstheme="minorHAnsi"/>
          <w:sz w:val="20"/>
          <w:szCs w:val="20"/>
          <w:lang w:eastAsia="en-US"/>
        </w:rPr>
        <w:t>prevzem količin</w:t>
      </w:r>
      <w:r w:rsidRPr="00E1491D">
        <w:rPr>
          <w:rFonts w:asciiTheme="minorHAnsi" w:eastAsia="Calibri" w:hAnsiTheme="minorHAnsi" w:cstheme="minorHAnsi"/>
          <w:sz w:val="20"/>
          <w:szCs w:val="20"/>
          <w:lang w:eastAsia="en-US"/>
        </w:rPr>
        <w:t xml:space="preserve">, </w:t>
      </w:r>
      <w:r w:rsidR="00880080" w:rsidRPr="00E1491D">
        <w:rPr>
          <w:rFonts w:asciiTheme="minorHAnsi" w:eastAsia="Calibri" w:hAnsiTheme="minorHAnsi" w:cstheme="minorHAnsi"/>
          <w:sz w:val="20"/>
          <w:szCs w:val="20"/>
          <w:lang w:eastAsia="en-US"/>
        </w:rPr>
        <w:t>skladno s</w:t>
      </w:r>
      <w:r w:rsidRPr="00E1491D">
        <w:rPr>
          <w:rFonts w:asciiTheme="minorHAnsi" w:eastAsia="Calibri" w:hAnsiTheme="minorHAnsi" w:cstheme="minorHAnsi"/>
          <w:sz w:val="20"/>
          <w:szCs w:val="20"/>
          <w:lang w:eastAsia="en-US"/>
        </w:rPr>
        <w:t xml:space="preserve"> </w:t>
      </w:r>
      <w:r w:rsidR="00880080" w:rsidRPr="00E1491D">
        <w:rPr>
          <w:rFonts w:asciiTheme="minorHAnsi" w:eastAsia="Calibri" w:hAnsiTheme="minorHAnsi" w:cstheme="minorHAnsi"/>
          <w:sz w:val="20"/>
          <w:szCs w:val="20"/>
          <w:lang w:eastAsia="en-US"/>
        </w:rPr>
        <w:t>S</w:t>
      </w:r>
      <w:r w:rsidRPr="00E1491D">
        <w:rPr>
          <w:rFonts w:asciiTheme="minorHAnsi" w:eastAsia="Calibri" w:hAnsiTheme="minorHAnsi" w:cstheme="minorHAnsi"/>
          <w:sz w:val="20"/>
          <w:szCs w:val="20"/>
          <w:lang w:eastAsia="en-US"/>
        </w:rPr>
        <w:t>pecifikacij</w:t>
      </w:r>
      <w:r w:rsidR="00880080" w:rsidRPr="00E1491D">
        <w:rPr>
          <w:rFonts w:asciiTheme="minorHAnsi" w:eastAsia="Calibri" w:hAnsiTheme="minorHAnsi" w:cstheme="minorHAnsi"/>
          <w:sz w:val="20"/>
          <w:szCs w:val="20"/>
          <w:lang w:eastAsia="en-US"/>
        </w:rPr>
        <w:t>ami naročila</w:t>
      </w:r>
      <w:r w:rsidRPr="00E1491D">
        <w:rPr>
          <w:rFonts w:asciiTheme="minorHAnsi" w:eastAsia="Calibri" w:hAnsiTheme="minorHAnsi" w:cstheme="minorHAnsi"/>
          <w:sz w:val="20"/>
          <w:szCs w:val="20"/>
          <w:lang w:eastAsia="en-US"/>
        </w:rPr>
        <w:t>, ki so del razpisne dokumentacije.</w:t>
      </w:r>
    </w:p>
    <w:p w14:paraId="67F31DC2"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74C992C2"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Ponudnik izpolni vse postavke v ponudbenem predračunu, in sicer </w:t>
      </w:r>
      <w:r w:rsidRPr="00E1491D">
        <w:rPr>
          <w:rFonts w:asciiTheme="minorHAnsi" w:eastAsia="Calibri" w:hAnsiTheme="minorHAnsi" w:cstheme="minorHAnsi"/>
          <w:b/>
          <w:sz w:val="20"/>
          <w:szCs w:val="20"/>
          <w:lang w:eastAsia="en-US"/>
        </w:rPr>
        <w:t>na dve decimalni mesti</w:t>
      </w:r>
      <w:r w:rsidRPr="00E1491D">
        <w:rPr>
          <w:rFonts w:asciiTheme="minorHAnsi" w:eastAsia="Calibri" w:hAnsiTheme="minorHAnsi" w:cstheme="minorHAnsi"/>
          <w:sz w:val="20"/>
          <w:szCs w:val="20"/>
          <w:lang w:eastAsia="en-US"/>
        </w:rPr>
        <w:t>.</w:t>
      </w:r>
    </w:p>
    <w:p w14:paraId="74102345"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2A260594"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Ponudnik ne sme spreminjati vsebine ponudbenega predračuna.</w:t>
      </w:r>
    </w:p>
    <w:p w14:paraId="0FB0CDD1"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0CD4969B"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 primeru, da bo naročnik pri pregledu in ocenjevanju ponudb odkril računske napake, bo ravnal v skladu s sedmim odstavkom 89. člena ZJN-3.</w:t>
      </w:r>
    </w:p>
    <w:p w14:paraId="52A27D51" w14:textId="77777777" w:rsidR="00775117" w:rsidRPr="00E1491D" w:rsidRDefault="00775117" w:rsidP="00775117">
      <w:pPr>
        <w:spacing w:line="260" w:lineRule="atLeast"/>
        <w:jc w:val="both"/>
        <w:rPr>
          <w:rFonts w:asciiTheme="minorHAnsi" w:eastAsia="Calibri" w:hAnsiTheme="minorHAnsi" w:cstheme="minorHAnsi"/>
          <w:sz w:val="20"/>
          <w:szCs w:val="20"/>
          <w:lang w:eastAsia="en-US"/>
        </w:rPr>
      </w:pPr>
    </w:p>
    <w:p w14:paraId="3EAE716E" w14:textId="77777777" w:rsidR="00775117" w:rsidRPr="00E1491D" w:rsidRDefault="00775117" w:rsidP="00775117">
      <w:pPr>
        <w:spacing w:line="260" w:lineRule="atLeast"/>
        <w:jc w:val="both"/>
        <w:rPr>
          <w:rFonts w:asciiTheme="minorHAnsi" w:eastAsia="Calibri" w:hAnsiTheme="minorHAnsi" w:cstheme="minorHAnsi"/>
          <w:b/>
          <w:sz w:val="20"/>
          <w:szCs w:val="20"/>
          <w:lang w:eastAsia="en-US"/>
        </w:rPr>
      </w:pPr>
      <w:r w:rsidRPr="00E1491D">
        <w:rPr>
          <w:rFonts w:asciiTheme="minorHAnsi" w:eastAsia="Calibri" w:hAnsiTheme="minorHAnsi" w:cstheme="minorHAnsi"/>
          <w:b/>
          <w:sz w:val="20"/>
          <w:szCs w:val="20"/>
          <w:lang w:eastAsia="en-US"/>
        </w:rPr>
        <w:t>Ponudnik v informacijskem sistemu e-JN v razdelek</w:t>
      </w:r>
      <w:r w:rsidR="00E95E7A" w:rsidRPr="00E1491D">
        <w:rPr>
          <w:rFonts w:asciiTheme="minorHAnsi" w:eastAsia="Calibri" w:hAnsiTheme="minorHAnsi" w:cstheme="minorHAnsi"/>
          <w:b/>
          <w:sz w:val="20"/>
          <w:szCs w:val="20"/>
          <w:lang w:eastAsia="en-US"/>
        </w:rPr>
        <w:t>:</w:t>
      </w:r>
      <w:r w:rsidRPr="00E1491D">
        <w:rPr>
          <w:rFonts w:asciiTheme="minorHAnsi" w:eastAsia="Calibri" w:hAnsiTheme="minorHAnsi" w:cstheme="minorHAnsi"/>
          <w:b/>
          <w:sz w:val="20"/>
          <w:szCs w:val="20"/>
          <w:lang w:eastAsia="en-US"/>
        </w:rPr>
        <w:t xml:space="preserve"> »Predračun« naloži izpolnjen obrazec</w:t>
      </w:r>
      <w:r w:rsidR="00E95E7A" w:rsidRPr="00E1491D">
        <w:rPr>
          <w:rFonts w:asciiTheme="minorHAnsi" w:eastAsia="Calibri" w:hAnsiTheme="minorHAnsi" w:cstheme="minorHAnsi"/>
          <w:b/>
          <w:sz w:val="20"/>
          <w:szCs w:val="20"/>
          <w:lang w:eastAsia="en-US"/>
        </w:rPr>
        <w:t>:</w:t>
      </w:r>
      <w:r w:rsidRPr="00E1491D">
        <w:rPr>
          <w:rFonts w:asciiTheme="minorHAnsi" w:eastAsia="Calibri" w:hAnsiTheme="minorHAnsi" w:cstheme="minorHAnsi"/>
          <w:b/>
          <w:sz w:val="20"/>
          <w:szCs w:val="20"/>
          <w:lang w:eastAsia="en-US"/>
        </w:rPr>
        <w:t xml:space="preserve"> »Ponudba in ponudbeni predračun« v .</w:t>
      </w:r>
      <w:proofErr w:type="spellStart"/>
      <w:r w:rsidRPr="00E1491D">
        <w:rPr>
          <w:rFonts w:asciiTheme="minorHAnsi" w:eastAsia="Calibri" w:hAnsiTheme="minorHAnsi" w:cstheme="minorHAnsi"/>
          <w:b/>
          <w:sz w:val="20"/>
          <w:szCs w:val="20"/>
          <w:lang w:eastAsia="en-US"/>
        </w:rPr>
        <w:t>pdf</w:t>
      </w:r>
      <w:proofErr w:type="spellEnd"/>
      <w:r w:rsidRPr="00E1491D">
        <w:rPr>
          <w:rFonts w:asciiTheme="minorHAnsi" w:eastAsia="Calibri" w:hAnsiTheme="minorHAnsi" w:cstheme="minorHAnsi"/>
          <w:b/>
          <w:sz w:val="20"/>
          <w:szCs w:val="20"/>
          <w:lang w:eastAsia="en-US"/>
        </w:rPr>
        <w:t xml:space="preserve"> datoteki, ki bo dostopen na javnem odpiranju ponudb.</w:t>
      </w:r>
    </w:p>
    <w:p w14:paraId="45425D1B" w14:textId="77777777" w:rsidR="00A8183C" w:rsidRPr="00E1491D" w:rsidRDefault="00A8183C" w:rsidP="00775117">
      <w:pPr>
        <w:spacing w:line="260" w:lineRule="atLeast"/>
        <w:jc w:val="both"/>
        <w:rPr>
          <w:rFonts w:asciiTheme="minorHAnsi" w:eastAsia="Calibri" w:hAnsiTheme="minorHAnsi" w:cstheme="minorHAnsi"/>
          <w:b/>
          <w:sz w:val="20"/>
          <w:szCs w:val="20"/>
          <w:lang w:eastAsia="en-US"/>
        </w:rPr>
      </w:pPr>
    </w:p>
    <w:p w14:paraId="1DFAADFA" w14:textId="3DD361D8" w:rsidR="00A8183C" w:rsidRPr="00E1491D" w:rsidRDefault="00A8183C" w:rsidP="00775117">
      <w:pPr>
        <w:spacing w:line="260" w:lineRule="atLeast"/>
        <w:jc w:val="both"/>
        <w:rPr>
          <w:rFonts w:asciiTheme="minorHAnsi" w:eastAsia="Calibri" w:hAnsiTheme="minorHAnsi" w:cstheme="minorHAnsi"/>
          <w:bCs/>
          <w:sz w:val="20"/>
          <w:szCs w:val="20"/>
          <w:lang w:eastAsia="en-US"/>
        </w:rPr>
      </w:pPr>
      <w:r w:rsidRPr="00E1491D">
        <w:rPr>
          <w:rFonts w:asciiTheme="minorHAnsi" w:eastAsia="Calibri" w:hAnsiTheme="minorHAnsi" w:cstheme="minorHAnsi"/>
          <w:bCs/>
          <w:sz w:val="20"/>
          <w:szCs w:val="20"/>
          <w:lang w:eastAsia="en-US"/>
        </w:rPr>
        <w:t>Izpolnjen ponudbeni predračun se predloži v elektronski obliki (»</w:t>
      </w:r>
      <w:proofErr w:type="spellStart"/>
      <w:r w:rsidRPr="00E1491D">
        <w:rPr>
          <w:rFonts w:asciiTheme="minorHAnsi" w:eastAsia="Calibri" w:hAnsiTheme="minorHAnsi" w:cstheme="minorHAnsi"/>
          <w:bCs/>
          <w:sz w:val="20"/>
          <w:szCs w:val="20"/>
          <w:lang w:eastAsia="en-US"/>
        </w:rPr>
        <w:t>excel</w:t>
      </w:r>
      <w:proofErr w:type="spellEnd"/>
      <w:r w:rsidRPr="00E1491D">
        <w:rPr>
          <w:rFonts w:asciiTheme="minorHAnsi" w:eastAsia="Calibri" w:hAnsiTheme="minorHAnsi" w:cstheme="minorHAnsi"/>
          <w:bCs/>
          <w:sz w:val="20"/>
          <w:szCs w:val="20"/>
          <w:lang w:eastAsia="en-US"/>
        </w:rPr>
        <w:t xml:space="preserve">« </w:t>
      </w:r>
      <w:r w:rsidR="007A015D" w:rsidRPr="00E1491D">
        <w:rPr>
          <w:rFonts w:asciiTheme="minorHAnsi" w:eastAsia="Calibri" w:hAnsiTheme="minorHAnsi" w:cstheme="minorHAnsi"/>
          <w:bCs/>
          <w:sz w:val="20"/>
          <w:szCs w:val="20"/>
          <w:lang w:eastAsia="en-US"/>
        </w:rPr>
        <w:t xml:space="preserve">in PDF </w:t>
      </w:r>
      <w:r w:rsidRPr="00E1491D">
        <w:rPr>
          <w:rFonts w:asciiTheme="minorHAnsi" w:eastAsia="Calibri" w:hAnsiTheme="minorHAnsi" w:cstheme="minorHAnsi"/>
          <w:bCs/>
          <w:sz w:val="20"/>
          <w:szCs w:val="20"/>
          <w:lang w:eastAsia="en-US"/>
        </w:rPr>
        <w:t>datoteka) v razdelek »druge priloge«.</w:t>
      </w:r>
    </w:p>
    <w:p w14:paraId="34F10924"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19" w:name="_Toc130197580"/>
      <w:bookmarkStart w:id="120" w:name="_Toc130198081"/>
      <w:bookmarkStart w:id="121" w:name="_Toc130198141"/>
      <w:bookmarkStart w:id="122" w:name="_Toc130799602"/>
      <w:bookmarkStart w:id="123" w:name="_Toc132106373"/>
      <w:bookmarkStart w:id="124" w:name="_Toc132424987"/>
      <w:bookmarkStart w:id="125" w:name="_Toc132432236"/>
      <w:bookmarkStart w:id="126" w:name="_Toc156997248"/>
      <w:bookmarkStart w:id="127" w:name="_Toc534026527"/>
      <w:bookmarkStart w:id="128" w:name="_Toc534192807"/>
      <w:r w:rsidRPr="00E1491D">
        <w:rPr>
          <w:rFonts w:asciiTheme="minorHAnsi" w:hAnsiTheme="minorHAnsi" w:cstheme="minorHAnsi"/>
          <w:b/>
          <w:i w:val="0"/>
          <w:kern w:val="32"/>
          <w:sz w:val="20"/>
          <w:szCs w:val="20"/>
        </w:rPr>
        <w:t>Ponudbena cena</w:t>
      </w:r>
      <w:bookmarkEnd w:id="119"/>
      <w:bookmarkEnd w:id="120"/>
      <w:bookmarkEnd w:id="121"/>
      <w:bookmarkEnd w:id="122"/>
      <w:bookmarkEnd w:id="123"/>
      <w:bookmarkEnd w:id="124"/>
      <w:bookmarkEnd w:id="125"/>
      <w:bookmarkEnd w:id="126"/>
      <w:bookmarkEnd w:id="127"/>
      <w:bookmarkEnd w:id="128"/>
      <w:r w:rsidR="00EA2EBB" w:rsidRPr="00E1491D">
        <w:rPr>
          <w:rFonts w:asciiTheme="minorHAnsi" w:hAnsiTheme="minorHAnsi" w:cstheme="minorHAnsi"/>
          <w:b/>
          <w:i w:val="0"/>
          <w:kern w:val="32"/>
          <w:sz w:val="20"/>
          <w:szCs w:val="20"/>
        </w:rPr>
        <w:t xml:space="preserve"> </w:t>
      </w:r>
    </w:p>
    <w:p w14:paraId="1DF88232" w14:textId="074A0DB6"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Cene v ponudbi morajo biti izražene v EUR brez DDV in morajo vključevati vse stroške izvajalca, ki so potrebni za izvedbo naročila (</w:t>
      </w:r>
      <w:r w:rsidR="00E075DA" w:rsidRPr="00E1491D">
        <w:rPr>
          <w:rFonts w:asciiTheme="minorHAnsi" w:hAnsiTheme="minorHAnsi" w:cstheme="minorHAnsi"/>
          <w:sz w:val="20"/>
          <w:szCs w:val="20"/>
          <w:lang w:eastAsia="en-US"/>
        </w:rPr>
        <w:t xml:space="preserve">kot npr.: </w:t>
      </w:r>
      <w:r w:rsidRPr="00E1491D">
        <w:rPr>
          <w:rFonts w:asciiTheme="minorHAnsi" w:hAnsiTheme="minorHAnsi" w:cstheme="minorHAnsi"/>
          <w:sz w:val="20"/>
          <w:szCs w:val="20"/>
          <w:lang w:eastAsia="en-US"/>
        </w:rPr>
        <w:t xml:space="preserve"> prevozi oseb ter kilometrina v Republiki Sloveniji, </w:t>
      </w:r>
      <w:r w:rsidR="0020249E" w:rsidRPr="00E1491D">
        <w:rPr>
          <w:rFonts w:asciiTheme="minorHAnsi" w:hAnsiTheme="minorHAnsi" w:cstheme="minorHAnsi"/>
          <w:sz w:val="20"/>
          <w:szCs w:val="20"/>
          <w:lang w:eastAsia="en-US"/>
        </w:rPr>
        <w:t xml:space="preserve">dovoljenja, davki, dajatve, </w:t>
      </w:r>
      <w:r w:rsidRPr="00E1491D">
        <w:rPr>
          <w:rFonts w:asciiTheme="minorHAnsi" w:hAnsiTheme="minorHAnsi" w:cstheme="minorHAnsi"/>
          <w:sz w:val="20"/>
          <w:szCs w:val="20"/>
          <w:lang w:eastAsia="en-US"/>
        </w:rPr>
        <w:t>dnevnice, davki, takse, prevajanje, svetovanje in podobno). Naročnik naknadno ne bo priznaval nobenih stroškov, ki niso zajeti v ponudbeno ceno.</w:t>
      </w:r>
      <w:r w:rsidR="00FD7E78" w:rsidRPr="00E1491D">
        <w:rPr>
          <w:rFonts w:asciiTheme="minorHAnsi" w:hAnsiTheme="minorHAnsi" w:cstheme="minorHAnsi"/>
          <w:sz w:val="20"/>
          <w:szCs w:val="20"/>
          <w:lang w:eastAsia="en-US"/>
        </w:rPr>
        <w:t xml:space="preserve"> </w:t>
      </w:r>
      <w:r w:rsidR="002D4CDB" w:rsidRPr="00E1491D">
        <w:rPr>
          <w:rFonts w:asciiTheme="minorHAnsi" w:hAnsiTheme="minorHAnsi" w:cstheme="minorHAnsi"/>
          <w:sz w:val="20"/>
          <w:szCs w:val="20"/>
          <w:lang w:eastAsia="en-US"/>
        </w:rPr>
        <w:t xml:space="preserve">Ponudbena cena mora vsebovati tudi stroške, ki bi izbranemu ponudniku nastali zaradi usklajevanja z drugimi pogodbenimi partnerji naročnika. </w:t>
      </w:r>
    </w:p>
    <w:p w14:paraId="61A78304"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725A1BE6" w14:textId="5E71D224" w:rsidR="00775117" w:rsidRPr="00E1491D" w:rsidRDefault="00775117" w:rsidP="00775117">
      <w:pPr>
        <w:spacing w:line="260" w:lineRule="atLeast"/>
        <w:jc w:val="both"/>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Ponudnik mora izpolniti </w:t>
      </w:r>
      <w:r w:rsidR="002354B7" w:rsidRPr="00E1491D">
        <w:rPr>
          <w:rFonts w:asciiTheme="minorHAnsi" w:eastAsia="Calibri" w:hAnsiTheme="minorHAnsi" w:cstheme="minorHAnsi"/>
          <w:sz w:val="20"/>
          <w:szCs w:val="20"/>
          <w:lang w:eastAsia="en-US"/>
        </w:rPr>
        <w:t xml:space="preserve">vse sestavne dele Ponudbenega predračuna in </w:t>
      </w:r>
      <w:r w:rsidRPr="00E1491D">
        <w:rPr>
          <w:rFonts w:asciiTheme="minorHAnsi" w:eastAsia="Calibri" w:hAnsiTheme="minorHAnsi" w:cstheme="minorHAnsi"/>
          <w:sz w:val="20"/>
          <w:szCs w:val="20"/>
          <w:lang w:eastAsia="en-US"/>
        </w:rPr>
        <w:t>vse postavke v predračunu</w:t>
      </w:r>
      <w:r w:rsidR="007A015D" w:rsidRPr="00E1491D">
        <w:rPr>
          <w:rFonts w:asciiTheme="minorHAnsi" w:eastAsia="Calibri" w:hAnsiTheme="minorHAnsi" w:cstheme="minorHAnsi"/>
          <w:sz w:val="20"/>
          <w:szCs w:val="20"/>
          <w:lang w:eastAsia="en-US"/>
        </w:rPr>
        <w:t>, kjer je predviden in omogočen vnos enotnih cen</w:t>
      </w:r>
      <w:r w:rsidRPr="00E1491D">
        <w:rPr>
          <w:rFonts w:asciiTheme="minorHAnsi" w:eastAsia="Calibri" w:hAnsiTheme="minorHAnsi" w:cstheme="minorHAnsi"/>
          <w:sz w:val="20"/>
          <w:szCs w:val="20"/>
          <w:lang w:eastAsia="en-US"/>
        </w:rPr>
        <w:t>. V kolikor ponudnik v posamezno postavko ne vpiše, se šteje, da predmetne postavke ne ponuja in tako ne izpolnjuje vseh zahtev naročnika iz predmetne razpisne dokumentacije.</w:t>
      </w:r>
    </w:p>
    <w:p w14:paraId="05ED3288"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2B371E50" w14:textId="340A9EDA" w:rsidR="00E1491D" w:rsidRPr="00E1491D" w:rsidRDefault="00775117" w:rsidP="00E1491D">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Če ponudnik katero izmed pozicij v ponudbenem predračunu ponuja zastonj, vpiše ceno »0,00 EUR«. Cene iz ponudbenega predračuna so fiksne </w:t>
      </w:r>
      <w:r w:rsidR="00E1491D" w:rsidRPr="00E1491D">
        <w:rPr>
          <w:rFonts w:asciiTheme="minorHAnsi" w:hAnsiTheme="minorHAnsi" w:cstheme="minorHAnsi"/>
          <w:sz w:val="20"/>
          <w:szCs w:val="20"/>
          <w:lang w:eastAsia="en-US"/>
        </w:rPr>
        <w:t xml:space="preserve">za obdobje enega leta. </w:t>
      </w:r>
      <w:r w:rsidR="00E1491D" w:rsidRPr="00E1491D">
        <w:rPr>
          <w:rFonts w:asciiTheme="minorHAnsi" w:hAnsiTheme="minorHAnsi" w:cstheme="minorHAnsi"/>
          <w:sz w:val="20"/>
          <w:szCs w:val="20"/>
          <w:lang w:eastAsia="en-US"/>
        </w:rPr>
        <w:t xml:space="preserve">Cene na enoto se lahko prvič spremenijo po preteku enega leta od sklenitve pogodbe, in ko kumulativno povečanje indeksa cen življenjskih potrebščin (letna inflacija), kot ga je objavil za statistiko pristojni državni organ Republike Slovenije, preseže 4% vrednosti, šteto od preteklega leta od sklenitve pogodbe. </w:t>
      </w:r>
      <w:r w:rsidR="00E1491D" w:rsidRPr="00E1491D">
        <w:rPr>
          <w:rFonts w:asciiTheme="minorHAnsi" w:hAnsiTheme="minorHAnsi" w:cstheme="minorHAnsi"/>
          <w:sz w:val="20"/>
          <w:szCs w:val="20"/>
          <w:lang w:eastAsia="en-US"/>
        </w:rPr>
        <w:t>Morebitna n</w:t>
      </w:r>
      <w:r w:rsidR="00E1491D" w:rsidRPr="00E1491D">
        <w:rPr>
          <w:rFonts w:asciiTheme="minorHAnsi" w:hAnsiTheme="minorHAnsi" w:cstheme="minorHAnsi"/>
          <w:sz w:val="20"/>
          <w:szCs w:val="20"/>
          <w:lang w:eastAsia="en-US"/>
        </w:rPr>
        <w:t>adaljnja povišanja cen se izvedejo, ko kumulativno povečanje dogovorjenega indeksa cen ponovno preseže 4% vrednosti od zadnjega povišanja cene. Povišanje cen znaša največ 80% povišanja zgoraj navedenega indeksa cen.</w:t>
      </w:r>
    </w:p>
    <w:p w14:paraId="77B83523" w14:textId="5258941E" w:rsidR="00775117" w:rsidRPr="00E1491D" w:rsidRDefault="00E1491D" w:rsidP="00E1491D">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cr/>
      </w:r>
      <w:r w:rsidR="00775117" w:rsidRPr="00E1491D">
        <w:rPr>
          <w:rFonts w:asciiTheme="minorHAnsi" w:hAnsiTheme="minorHAnsi" w:cstheme="minorHAnsi"/>
          <w:sz w:val="20"/>
          <w:szCs w:val="20"/>
          <w:lang w:eastAsia="en-US"/>
        </w:rPr>
        <w:t>Davek na dodano vrednost mora biti prikazan posebej, v skladu z obrazcem ponudbenega predračuna in nato zajet v končni ponudbeni vrednosti v obrazcu ponudbe oziroma ponudbenega predračuna.</w:t>
      </w:r>
    </w:p>
    <w:p w14:paraId="70DB8695"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29" w:name="_Toc156997250"/>
      <w:bookmarkStart w:id="130" w:name="_Toc534026528"/>
      <w:bookmarkStart w:id="131" w:name="_Toc534192808"/>
      <w:bookmarkStart w:id="132" w:name="_Toc130197582"/>
      <w:bookmarkStart w:id="133" w:name="_Toc130198083"/>
      <w:bookmarkStart w:id="134" w:name="_Toc130198143"/>
      <w:bookmarkStart w:id="135" w:name="_Toc130799604"/>
      <w:bookmarkStart w:id="136" w:name="_Toc132106375"/>
      <w:bookmarkStart w:id="137" w:name="_Toc132424989"/>
      <w:bookmarkStart w:id="138" w:name="_Toc132432238"/>
      <w:r w:rsidRPr="00E1491D">
        <w:rPr>
          <w:rFonts w:asciiTheme="minorHAnsi" w:hAnsiTheme="minorHAnsi" w:cstheme="minorHAnsi"/>
          <w:b/>
          <w:i w:val="0"/>
          <w:kern w:val="32"/>
          <w:sz w:val="20"/>
          <w:szCs w:val="20"/>
        </w:rPr>
        <w:t>Označitev podatkov, ki pomenijo poslovno skrivnost</w:t>
      </w:r>
      <w:bookmarkEnd w:id="129"/>
      <w:bookmarkEnd w:id="130"/>
      <w:bookmarkEnd w:id="131"/>
      <w:r w:rsidR="00EA2EBB" w:rsidRPr="00E1491D">
        <w:rPr>
          <w:rFonts w:asciiTheme="minorHAnsi" w:hAnsiTheme="minorHAnsi" w:cstheme="minorHAnsi"/>
          <w:b/>
          <w:i w:val="0"/>
          <w:kern w:val="32"/>
          <w:sz w:val="20"/>
          <w:szCs w:val="20"/>
        </w:rPr>
        <w:t xml:space="preserve"> </w:t>
      </w:r>
    </w:p>
    <w:p w14:paraId="30C70089" w14:textId="7997F72F" w:rsidR="00775117" w:rsidRPr="00E1491D" w:rsidRDefault="00775117" w:rsidP="00775117">
      <w:pPr>
        <w:spacing w:line="260" w:lineRule="atLeast"/>
        <w:jc w:val="both"/>
        <w:rPr>
          <w:rFonts w:asciiTheme="minorHAnsi" w:hAnsiTheme="minorHAnsi" w:cstheme="minorHAnsi"/>
          <w:b/>
          <w:sz w:val="20"/>
          <w:szCs w:val="20"/>
          <w:lang w:eastAsia="en-US"/>
        </w:rPr>
      </w:pPr>
      <w:bookmarkStart w:id="139" w:name="_Hlk14365895"/>
      <w:r w:rsidRPr="00E1491D">
        <w:rPr>
          <w:rFonts w:asciiTheme="minorHAnsi" w:hAnsiTheme="minorHAnsi" w:cstheme="minorHAnsi"/>
          <w:sz w:val="20"/>
          <w:szCs w:val="20"/>
          <w:lang w:eastAsia="en-US"/>
        </w:rPr>
        <w:t>Če ponudba vsebuje podatke, ki predstavljajo poslovno skrivnost skladno z 2. členom Zakona o poslovni skrivnosti (Uradni list RS, št. 22/19</w:t>
      </w:r>
      <w:r w:rsidR="00D01BC2" w:rsidRPr="00E1491D">
        <w:rPr>
          <w:rFonts w:asciiTheme="minorHAnsi" w:hAnsiTheme="minorHAnsi" w:cstheme="minorHAnsi"/>
          <w:sz w:val="20"/>
          <w:szCs w:val="20"/>
          <w:lang w:eastAsia="en-US"/>
        </w:rPr>
        <w:t xml:space="preserve">, v nadaljevanju </w:t>
      </w:r>
      <w:proofErr w:type="spellStart"/>
      <w:r w:rsidR="00D01BC2" w:rsidRPr="00E1491D">
        <w:rPr>
          <w:rFonts w:asciiTheme="minorHAnsi" w:hAnsiTheme="minorHAnsi" w:cstheme="minorHAnsi"/>
          <w:sz w:val="20"/>
          <w:szCs w:val="20"/>
          <w:lang w:eastAsia="en-US"/>
        </w:rPr>
        <w:t>ZPosS</w:t>
      </w:r>
      <w:proofErr w:type="spellEnd"/>
      <w:r w:rsidRPr="00E1491D">
        <w:rPr>
          <w:rFonts w:asciiTheme="minorHAnsi" w:hAnsiTheme="minorHAnsi" w:cstheme="minorHAnsi"/>
          <w:sz w:val="20"/>
          <w:szCs w:val="20"/>
          <w:lang w:eastAsia="en-US"/>
        </w:rPr>
        <w:t xml:space="preserve">), mora ponudnik v ponudbi </w:t>
      </w:r>
      <w:r w:rsidRPr="00E1491D">
        <w:rPr>
          <w:rFonts w:asciiTheme="minorHAnsi" w:hAnsiTheme="minorHAnsi" w:cstheme="minorHAnsi"/>
          <w:b/>
          <w:sz w:val="20"/>
          <w:szCs w:val="20"/>
          <w:lang w:eastAsia="en-US"/>
        </w:rPr>
        <w:t xml:space="preserve">priložiti ustrezen sklep o določitvi podatkov, ki pomenijo poslovno skrivnost oziroma drug dokument v pisni obliki, </w:t>
      </w:r>
      <w:r w:rsidRPr="00E1491D">
        <w:rPr>
          <w:rFonts w:asciiTheme="minorHAnsi" w:hAnsiTheme="minorHAnsi" w:cstheme="minorHAnsi"/>
          <w:bCs/>
          <w:sz w:val="20"/>
          <w:szCs w:val="20"/>
          <w:lang w:eastAsia="en-US"/>
        </w:rPr>
        <w:t xml:space="preserve">kot to določa drugi odstavek 2. člena </w:t>
      </w:r>
      <w:proofErr w:type="spellStart"/>
      <w:r w:rsidRPr="00E1491D">
        <w:rPr>
          <w:rFonts w:asciiTheme="minorHAnsi" w:hAnsiTheme="minorHAnsi" w:cstheme="minorHAnsi"/>
          <w:bCs/>
          <w:sz w:val="20"/>
          <w:szCs w:val="20"/>
          <w:lang w:eastAsia="en-US"/>
        </w:rPr>
        <w:t>ZPosS</w:t>
      </w:r>
      <w:proofErr w:type="spellEnd"/>
      <w:r w:rsidRPr="00E1491D">
        <w:rPr>
          <w:rFonts w:asciiTheme="minorHAnsi" w:hAnsiTheme="minorHAnsi" w:cstheme="minorHAnsi"/>
          <w:bCs/>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D6C4BBA"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1EA2151C"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B109449"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56158870"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Če na posamezni strani pomeni poslovno skrivnost le določen podatek, mora biti to eksplicitno označeno.</w:t>
      </w:r>
    </w:p>
    <w:p w14:paraId="13201B50"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51C491BF"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lastRenderedPageBreak/>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7D182360"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40" w:name="_Toc156997251"/>
      <w:bookmarkStart w:id="141" w:name="_Toc534026529"/>
      <w:bookmarkStart w:id="142" w:name="_Toc534192809"/>
      <w:bookmarkEnd w:id="139"/>
      <w:r w:rsidRPr="00E1491D">
        <w:rPr>
          <w:rFonts w:asciiTheme="minorHAnsi" w:hAnsiTheme="minorHAnsi" w:cstheme="minorHAnsi"/>
          <w:b/>
          <w:i w:val="0"/>
          <w:kern w:val="32"/>
          <w:sz w:val="20"/>
          <w:szCs w:val="20"/>
        </w:rPr>
        <w:t>Veljavnost ponudbe</w:t>
      </w:r>
      <w:bookmarkEnd w:id="132"/>
      <w:bookmarkEnd w:id="133"/>
      <w:bookmarkEnd w:id="134"/>
      <w:bookmarkEnd w:id="135"/>
      <w:bookmarkEnd w:id="136"/>
      <w:bookmarkEnd w:id="137"/>
      <w:bookmarkEnd w:id="138"/>
      <w:bookmarkEnd w:id="140"/>
      <w:bookmarkEnd w:id="141"/>
      <w:bookmarkEnd w:id="142"/>
      <w:r w:rsidR="00EA2EBB" w:rsidRPr="00E1491D">
        <w:rPr>
          <w:rFonts w:asciiTheme="minorHAnsi" w:hAnsiTheme="minorHAnsi" w:cstheme="minorHAnsi"/>
          <w:b/>
          <w:i w:val="0"/>
          <w:kern w:val="32"/>
          <w:sz w:val="20"/>
          <w:szCs w:val="20"/>
        </w:rPr>
        <w:t xml:space="preserve"> </w:t>
      </w:r>
    </w:p>
    <w:p w14:paraId="221215A9"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Ponudbe brez kakršnih koli popravkov in dopolnitev, razen v primerih iz petega odstavka 89. člena ZJN-3, morajo ostati v veljavi najmanj 4 mesece po izteku roka za predložitev ponudb.</w:t>
      </w:r>
    </w:p>
    <w:p w14:paraId="2AD5AA92"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43" w:name="_Toc130197583"/>
      <w:bookmarkStart w:id="144" w:name="_Toc130198084"/>
      <w:bookmarkStart w:id="145" w:name="_Toc130198144"/>
      <w:bookmarkStart w:id="146" w:name="_Toc130799605"/>
      <w:bookmarkStart w:id="147" w:name="_Toc132106376"/>
      <w:bookmarkStart w:id="148" w:name="_Toc132424990"/>
      <w:bookmarkStart w:id="149" w:name="_Toc132432239"/>
      <w:bookmarkStart w:id="150" w:name="_Toc156997252"/>
      <w:bookmarkStart w:id="151" w:name="_Toc534026530"/>
      <w:bookmarkStart w:id="152" w:name="_Toc534192810"/>
      <w:r w:rsidRPr="00E1491D">
        <w:rPr>
          <w:rFonts w:asciiTheme="minorHAnsi" w:hAnsiTheme="minorHAnsi" w:cstheme="minorHAnsi"/>
          <w:b/>
          <w:i w:val="0"/>
          <w:kern w:val="32"/>
          <w:sz w:val="20"/>
          <w:szCs w:val="20"/>
        </w:rPr>
        <w:t>Zahtevan</w:t>
      </w:r>
      <w:bookmarkEnd w:id="143"/>
      <w:bookmarkEnd w:id="144"/>
      <w:bookmarkEnd w:id="145"/>
      <w:bookmarkEnd w:id="146"/>
      <w:bookmarkEnd w:id="147"/>
      <w:bookmarkEnd w:id="148"/>
      <w:bookmarkEnd w:id="149"/>
      <w:bookmarkEnd w:id="150"/>
      <w:r w:rsidRPr="00E1491D">
        <w:rPr>
          <w:rFonts w:asciiTheme="minorHAnsi" w:hAnsiTheme="minorHAnsi" w:cstheme="minorHAnsi"/>
          <w:b/>
          <w:i w:val="0"/>
          <w:kern w:val="32"/>
          <w:sz w:val="20"/>
          <w:szCs w:val="20"/>
        </w:rPr>
        <w:t>o zavarovanje za resnost ponudbe</w:t>
      </w:r>
      <w:bookmarkEnd w:id="151"/>
      <w:bookmarkEnd w:id="152"/>
      <w:r w:rsidR="00EA2EBB" w:rsidRPr="00E1491D">
        <w:rPr>
          <w:rFonts w:asciiTheme="minorHAnsi" w:hAnsiTheme="minorHAnsi" w:cstheme="minorHAnsi"/>
          <w:b/>
          <w:i w:val="0"/>
          <w:kern w:val="32"/>
          <w:sz w:val="20"/>
          <w:szCs w:val="20"/>
        </w:rPr>
        <w:t xml:space="preserve"> </w:t>
      </w:r>
    </w:p>
    <w:p w14:paraId="0F261095" w14:textId="396AA955" w:rsidR="00D01BC2" w:rsidRPr="00E1491D" w:rsidRDefault="001F67AE" w:rsidP="00EA2EBB">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Za resnost ponudbe v predmetnem javnem naročilu bo ponudnik kot del ponudbene dokumentacije predložil zavarovanje prvovrstne banke, zavarovalnice ali druge ustrezne inštitucije (v nadaljevanju: banke). Prvovrstnost se presoja na podlagi zadnje razpoložljive ocene bonitete banke, ki so jo opravili </w:t>
      </w:r>
      <w:proofErr w:type="spellStart"/>
      <w:r w:rsidRPr="00E1491D">
        <w:rPr>
          <w:rFonts w:asciiTheme="minorHAnsi" w:hAnsiTheme="minorHAnsi" w:cstheme="minorHAnsi"/>
          <w:sz w:val="20"/>
          <w:szCs w:val="20"/>
          <w:lang w:eastAsia="en-US"/>
        </w:rPr>
        <w:t>Moody's</w:t>
      </w:r>
      <w:proofErr w:type="spellEnd"/>
      <w:r w:rsidRPr="00E1491D">
        <w:rPr>
          <w:rFonts w:asciiTheme="minorHAnsi" w:hAnsiTheme="minorHAnsi" w:cstheme="minorHAnsi"/>
          <w:sz w:val="20"/>
          <w:szCs w:val="20"/>
          <w:lang w:eastAsia="en-US"/>
        </w:rPr>
        <w:t xml:space="preserve">, Standard &amp; </w:t>
      </w:r>
      <w:proofErr w:type="spellStart"/>
      <w:r w:rsidRPr="00E1491D">
        <w:rPr>
          <w:rFonts w:asciiTheme="minorHAnsi" w:hAnsiTheme="minorHAnsi" w:cstheme="minorHAnsi"/>
          <w:sz w:val="20"/>
          <w:szCs w:val="20"/>
          <w:lang w:eastAsia="en-US"/>
        </w:rPr>
        <w:t>Poor's</w:t>
      </w:r>
      <w:proofErr w:type="spellEnd"/>
      <w:r w:rsidRPr="00E1491D">
        <w:rPr>
          <w:rFonts w:asciiTheme="minorHAnsi" w:hAnsiTheme="minorHAnsi" w:cstheme="minorHAnsi"/>
          <w:sz w:val="20"/>
          <w:szCs w:val="20"/>
          <w:lang w:eastAsia="en-US"/>
        </w:rPr>
        <w:t xml:space="preserve"> in </w:t>
      </w:r>
      <w:proofErr w:type="spellStart"/>
      <w:r w:rsidRPr="00E1491D">
        <w:rPr>
          <w:rFonts w:asciiTheme="minorHAnsi" w:hAnsiTheme="minorHAnsi" w:cstheme="minorHAnsi"/>
          <w:sz w:val="20"/>
          <w:szCs w:val="20"/>
          <w:lang w:eastAsia="en-US"/>
        </w:rPr>
        <w:t>Fitch</w:t>
      </w:r>
      <w:proofErr w:type="spellEnd"/>
      <w:r w:rsidRPr="00E1491D">
        <w:rPr>
          <w:rFonts w:asciiTheme="minorHAnsi" w:hAnsiTheme="minorHAnsi" w:cstheme="minorHAns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1491D">
        <w:rPr>
          <w:rFonts w:asciiTheme="minorHAnsi" w:hAnsiTheme="minorHAnsi" w:cstheme="minorHAnsi"/>
          <w:sz w:val="20"/>
          <w:szCs w:val="20"/>
          <w:lang w:eastAsia="en-US"/>
        </w:rPr>
        <w:t>Poor's</w:t>
      </w:r>
      <w:proofErr w:type="spellEnd"/>
      <w:r w:rsidRPr="00E1491D">
        <w:rPr>
          <w:rFonts w:asciiTheme="minorHAnsi" w:hAnsiTheme="minorHAnsi" w:cstheme="minorHAnsi"/>
          <w:sz w:val="20"/>
          <w:szCs w:val="20"/>
          <w:lang w:eastAsia="en-US"/>
        </w:rPr>
        <w:t xml:space="preserve"> ali </w:t>
      </w:r>
      <w:proofErr w:type="spellStart"/>
      <w:r w:rsidRPr="00E1491D">
        <w:rPr>
          <w:rFonts w:asciiTheme="minorHAnsi" w:hAnsiTheme="minorHAnsi" w:cstheme="minorHAnsi"/>
          <w:sz w:val="20"/>
          <w:szCs w:val="20"/>
          <w:lang w:eastAsia="en-US"/>
        </w:rPr>
        <w:t>Fitch</w:t>
      </w:r>
      <w:proofErr w:type="spellEnd"/>
      <w:r w:rsidRPr="00E1491D">
        <w:rPr>
          <w:rFonts w:asciiTheme="minorHAnsi" w:hAnsiTheme="minorHAnsi" w:cstheme="minorHAnsi"/>
          <w:sz w:val="20"/>
          <w:szCs w:val="20"/>
          <w:lang w:eastAsia="en-US"/>
        </w:rPr>
        <w:t xml:space="preserve"> oziroma Baa3 ustanove </w:t>
      </w:r>
      <w:proofErr w:type="spellStart"/>
      <w:r w:rsidRPr="00E1491D">
        <w:rPr>
          <w:rFonts w:asciiTheme="minorHAnsi" w:hAnsiTheme="minorHAnsi" w:cstheme="minorHAnsi"/>
          <w:sz w:val="20"/>
          <w:szCs w:val="20"/>
          <w:lang w:eastAsia="en-US"/>
        </w:rPr>
        <w:t>Moody's</w:t>
      </w:r>
      <w:proofErr w:type="spellEnd"/>
      <w:r w:rsidRPr="00E1491D">
        <w:rPr>
          <w:rFonts w:asciiTheme="minorHAnsi" w:hAnsiTheme="minorHAnsi" w:cstheme="minorHAnsi"/>
          <w:sz w:val="20"/>
          <w:szCs w:val="20"/>
          <w:lang w:eastAsia="en-US"/>
        </w:rPr>
        <w:t xml:space="preserve"> ali drugo primerljivo oceno.</w:t>
      </w:r>
    </w:p>
    <w:p w14:paraId="1EC03CDE" w14:textId="0983EF99" w:rsidR="00D01BC2" w:rsidRPr="00E1491D" w:rsidRDefault="00D01BC2" w:rsidP="00D01BC2">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 xml:space="preserve">Vrednost zavarovanja za resnost ponudbe za predmetno javno naročilo znaša </w:t>
      </w:r>
      <w:r w:rsidR="00991B8A" w:rsidRPr="00E1491D">
        <w:rPr>
          <w:rFonts w:asciiTheme="minorHAnsi" w:hAnsiTheme="minorHAnsi" w:cstheme="minorHAnsi"/>
          <w:sz w:val="20"/>
          <w:szCs w:val="20"/>
          <w:lang w:eastAsia="en-US"/>
        </w:rPr>
        <w:t>50.000,00</w:t>
      </w:r>
      <w:r w:rsidRPr="00E1491D">
        <w:rPr>
          <w:rFonts w:asciiTheme="minorHAnsi" w:hAnsiTheme="minorHAnsi" w:cstheme="minorHAnsi"/>
          <w:sz w:val="20"/>
          <w:szCs w:val="20"/>
          <w:lang w:eastAsia="en-US"/>
        </w:rPr>
        <w:t>EUR.</w:t>
      </w:r>
    </w:p>
    <w:p w14:paraId="14AADEC7" w14:textId="77777777" w:rsidR="00D01BC2" w:rsidRPr="00E1491D" w:rsidRDefault="00D01BC2" w:rsidP="00D01BC2">
      <w:pPr>
        <w:spacing w:line="260" w:lineRule="atLeast"/>
        <w:jc w:val="both"/>
        <w:rPr>
          <w:rFonts w:asciiTheme="minorHAnsi" w:hAnsiTheme="minorHAnsi" w:cstheme="minorHAnsi"/>
          <w:sz w:val="20"/>
          <w:szCs w:val="20"/>
          <w:lang w:eastAsia="en-US"/>
        </w:rPr>
      </w:pPr>
    </w:p>
    <w:p w14:paraId="4C11EBE1" w14:textId="567A3DA6" w:rsidR="00D01BC2" w:rsidRPr="00E1491D" w:rsidRDefault="00D01BC2" w:rsidP="00BE3A9D">
      <w:pPr>
        <w:spacing w:line="260" w:lineRule="atLeast"/>
        <w:jc w:val="both"/>
        <w:rPr>
          <w:rFonts w:asciiTheme="minorHAnsi" w:hAnsiTheme="minorHAnsi" w:cstheme="minorHAnsi"/>
          <w:sz w:val="20"/>
          <w:szCs w:val="20"/>
          <w:lang w:eastAsia="sl-SI"/>
        </w:rPr>
      </w:pPr>
      <w:r w:rsidRPr="00E1491D">
        <w:rPr>
          <w:rFonts w:asciiTheme="minorHAnsi" w:hAnsiTheme="minorHAnsi" w:cstheme="minorHAnsi"/>
          <w:sz w:val="20"/>
          <w:szCs w:val="20"/>
          <w:lang w:eastAsia="sl-SI"/>
        </w:rPr>
        <w:t xml:space="preserve">Zavarovanje za resnost ponudbe mora biti predloženo kot del ponudbe v </w:t>
      </w:r>
      <w:proofErr w:type="spellStart"/>
      <w:r w:rsidRPr="00E1491D">
        <w:rPr>
          <w:rFonts w:asciiTheme="minorHAnsi" w:hAnsiTheme="minorHAnsi" w:cstheme="minorHAnsi"/>
          <w:sz w:val="20"/>
          <w:szCs w:val="20"/>
          <w:lang w:eastAsia="sl-SI"/>
        </w:rPr>
        <w:t>pdf</w:t>
      </w:r>
      <w:proofErr w:type="spellEnd"/>
      <w:r w:rsidRPr="00E1491D">
        <w:rPr>
          <w:rFonts w:asciiTheme="minorHAnsi" w:hAnsiTheme="minorHAnsi" w:cstheme="minorHAnsi"/>
          <w:sz w:val="20"/>
          <w:szCs w:val="20"/>
          <w:lang w:eastAsia="sl-SI"/>
        </w:rPr>
        <w:t xml:space="preserve"> datoteki in v veljavi do</w:t>
      </w:r>
      <w:r w:rsidRPr="00E1491D">
        <w:rPr>
          <w:rFonts w:asciiTheme="minorHAnsi" w:hAnsiTheme="minorHAnsi" w:cstheme="minorHAnsi"/>
          <w:b/>
          <w:sz w:val="20"/>
          <w:szCs w:val="20"/>
        </w:rPr>
        <w:t xml:space="preserve"> </w:t>
      </w:r>
      <w:r w:rsidR="00B13788" w:rsidRPr="00E1491D">
        <w:rPr>
          <w:rFonts w:asciiTheme="minorHAnsi" w:hAnsiTheme="minorHAnsi" w:cstheme="minorHAnsi"/>
          <w:b/>
          <w:sz w:val="20"/>
          <w:szCs w:val="20"/>
        </w:rPr>
        <w:t>0</w:t>
      </w:r>
      <w:r w:rsidR="00BA443E" w:rsidRPr="00E1491D">
        <w:rPr>
          <w:rFonts w:asciiTheme="minorHAnsi" w:hAnsiTheme="minorHAnsi" w:cstheme="minorHAnsi"/>
          <w:b/>
          <w:sz w:val="20"/>
          <w:szCs w:val="20"/>
        </w:rPr>
        <w:t>5</w:t>
      </w:r>
      <w:r w:rsidRPr="00E1491D">
        <w:rPr>
          <w:rFonts w:asciiTheme="minorHAnsi" w:hAnsiTheme="minorHAnsi" w:cstheme="minorHAnsi"/>
          <w:b/>
          <w:sz w:val="20"/>
          <w:szCs w:val="20"/>
        </w:rPr>
        <w:t>.</w:t>
      </w:r>
      <w:r w:rsidR="00B13788" w:rsidRPr="00E1491D">
        <w:rPr>
          <w:rFonts w:asciiTheme="minorHAnsi" w:hAnsiTheme="minorHAnsi" w:cstheme="minorHAnsi"/>
          <w:b/>
          <w:sz w:val="20"/>
          <w:szCs w:val="20"/>
        </w:rPr>
        <w:t>08</w:t>
      </w:r>
      <w:r w:rsidRPr="00E1491D">
        <w:rPr>
          <w:rFonts w:asciiTheme="minorHAnsi" w:hAnsiTheme="minorHAnsi" w:cstheme="minorHAnsi"/>
          <w:b/>
          <w:sz w:val="20"/>
          <w:szCs w:val="20"/>
        </w:rPr>
        <w:t>.2024.</w:t>
      </w:r>
    </w:p>
    <w:p w14:paraId="50CCE207" w14:textId="66930601" w:rsidR="001F67AE" w:rsidRPr="00E1491D" w:rsidRDefault="001F67AE" w:rsidP="00EA2EBB">
      <w:pPr>
        <w:spacing w:line="260" w:lineRule="atLeast"/>
        <w:jc w:val="both"/>
        <w:rPr>
          <w:rFonts w:asciiTheme="minorHAnsi" w:hAnsiTheme="minorHAnsi" w:cstheme="minorHAnsi"/>
          <w:sz w:val="20"/>
          <w:szCs w:val="20"/>
          <w:lang w:eastAsia="en-US"/>
        </w:rPr>
      </w:pPr>
    </w:p>
    <w:p w14:paraId="00F914EF" w14:textId="77777777" w:rsidR="00775117" w:rsidRPr="00E1491D" w:rsidRDefault="00775117" w:rsidP="00880080">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Vsebina zavarovanja mora biti skladna z vzorcem garancije iz te razpisne dokumentacije.</w:t>
      </w:r>
    </w:p>
    <w:p w14:paraId="6EA4D064" w14:textId="77777777" w:rsidR="00775117" w:rsidRPr="00E1491D" w:rsidRDefault="00775117" w:rsidP="00880080">
      <w:pPr>
        <w:spacing w:line="260" w:lineRule="atLeast"/>
        <w:jc w:val="both"/>
        <w:rPr>
          <w:rFonts w:asciiTheme="minorHAnsi" w:hAnsiTheme="minorHAnsi" w:cstheme="minorHAnsi"/>
          <w:sz w:val="20"/>
          <w:szCs w:val="20"/>
          <w:lang w:eastAsia="en-US"/>
        </w:rPr>
      </w:pPr>
    </w:p>
    <w:p w14:paraId="43DB75AE" w14:textId="77777777" w:rsidR="00775117" w:rsidRPr="00E1491D" w:rsidRDefault="00775117" w:rsidP="00880080">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53E620F" w14:textId="77777777" w:rsidR="00775117" w:rsidRPr="00E1491D" w:rsidRDefault="00775117" w:rsidP="00880080">
      <w:pPr>
        <w:spacing w:line="260" w:lineRule="atLeast"/>
        <w:jc w:val="both"/>
        <w:rPr>
          <w:rFonts w:asciiTheme="minorHAnsi" w:hAnsiTheme="minorHAnsi" w:cstheme="minorHAnsi"/>
          <w:sz w:val="20"/>
          <w:szCs w:val="20"/>
          <w:lang w:eastAsia="en-US"/>
        </w:rPr>
      </w:pPr>
    </w:p>
    <w:p w14:paraId="5544CF16" w14:textId="77777777" w:rsidR="00C61119" w:rsidRPr="00E1491D" w:rsidRDefault="00C61119" w:rsidP="00880080">
      <w:p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Naročnik bo unovčil zavarovanje za resnost ponudbe, ki mora biti brezpogojno in plačljivo na prvi poziv, v naslednjih primerih:</w:t>
      </w:r>
    </w:p>
    <w:p w14:paraId="4BC95F93" w14:textId="77777777" w:rsidR="00C61119" w:rsidRPr="00E1491D" w:rsidRDefault="00C61119" w:rsidP="00880080">
      <w:pPr>
        <w:numPr>
          <w:ilvl w:val="0"/>
          <w:numId w:val="35"/>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ponudnik po roku za oddajo ponudb umakne ali nedopustno spremeni ponudbo v času njene veljavnosti, navedene v ponudbi ali</w:t>
      </w:r>
    </w:p>
    <w:p w14:paraId="0764696A" w14:textId="77777777" w:rsidR="00C61119" w:rsidRPr="00E1491D" w:rsidRDefault="00C61119" w:rsidP="00880080">
      <w:pPr>
        <w:numPr>
          <w:ilvl w:val="0"/>
          <w:numId w:val="35"/>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ponudnik na poziv naročnika pravočasno (torej v roku, ki ga je določil naročnik) ne dostavi zahtevanega podaljšanja zavarovanja za resnost ponudbe; ali</w:t>
      </w:r>
    </w:p>
    <w:p w14:paraId="322CC746" w14:textId="683F6DFF" w:rsidR="00C61119" w:rsidRPr="00E1491D" w:rsidRDefault="00C61119" w:rsidP="00880080">
      <w:pPr>
        <w:numPr>
          <w:ilvl w:val="0"/>
          <w:numId w:val="35"/>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ponudnik</w:t>
      </w:r>
      <w:r w:rsidR="00D01BC2" w:rsidRPr="00E1491D">
        <w:rPr>
          <w:rFonts w:asciiTheme="minorHAnsi" w:hAnsiTheme="minorHAnsi" w:cstheme="minorHAnsi"/>
          <w:sz w:val="20"/>
          <w:szCs w:val="20"/>
        </w:rPr>
        <w:t>, ki ga je naročnik v času veljavnosti ponudbe obvestil o sprejetju njegove ponudbe, zavrne sklenitev pogodbe v skladu z določbami teh navodil ponudnikom</w:t>
      </w:r>
      <w:r w:rsidR="00FC094D" w:rsidRPr="00E1491D">
        <w:rPr>
          <w:rFonts w:asciiTheme="minorHAnsi" w:hAnsiTheme="minorHAnsi" w:cstheme="minorHAnsi"/>
          <w:sz w:val="20"/>
          <w:szCs w:val="20"/>
        </w:rPr>
        <w:t xml:space="preserve"> </w:t>
      </w:r>
      <w:r w:rsidRPr="00E1491D">
        <w:rPr>
          <w:rFonts w:asciiTheme="minorHAnsi" w:hAnsiTheme="minorHAnsi" w:cstheme="minorHAnsi"/>
          <w:sz w:val="20"/>
          <w:szCs w:val="20"/>
        </w:rPr>
        <w:t>ali</w:t>
      </w:r>
    </w:p>
    <w:p w14:paraId="7AE59202" w14:textId="0F4E3BF6" w:rsidR="00C61119" w:rsidRPr="00E1491D" w:rsidRDefault="00C61119" w:rsidP="00880080">
      <w:pPr>
        <w:numPr>
          <w:ilvl w:val="0"/>
          <w:numId w:val="35"/>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 xml:space="preserve">če ponudnik ne predloži ali zavrne predložitev finančnega zavarovanja za dobro izvedbo pogodbenih obveznosti v skladu </w:t>
      </w:r>
      <w:r w:rsidR="00D01BC2" w:rsidRPr="00E1491D">
        <w:rPr>
          <w:rFonts w:asciiTheme="minorHAnsi" w:hAnsiTheme="minorHAnsi" w:cstheme="minorHAnsi"/>
          <w:sz w:val="20"/>
          <w:szCs w:val="20"/>
        </w:rPr>
        <w:t>z določbami teh navodil in pogodbe.</w:t>
      </w:r>
    </w:p>
    <w:p w14:paraId="541F3ECD" w14:textId="77777777" w:rsidR="00775117" w:rsidRPr="00E1491D" w:rsidRDefault="00775117" w:rsidP="00880080">
      <w:pPr>
        <w:spacing w:after="60"/>
        <w:ind w:left="540"/>
        <w:jc w:val="both"/>
        <w:rPr>
          <w:rFonts w:asciiTheme="minorHAnsi" w:hAnsiTheme="minorHAnsi" w:cstheme="minorHAnsi"/>
          <w:sz w:val="20"/>
          <w:szCs w:val="20"/>
          <w:lang w:eastAsia="en-US"/>
        </w:rPr>
      </w:pPr>
    </w:p>
    <w:p w14:paraId="4DB923DA" w14:textId="77777777" w:rsidR="00775117" w:rsidRPr="00E1491D" w:rsidRDefault="00775117" w:rsidP="00880080">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Zavarovanje za resnost ponudbe mora biti izdano s strani:</w:t>
      </w:r>
    </w:p>
    <w:p w14:paraId="52A132D1" w14:textId="77777777" w:rsidR="00775117" w:rsidRPr="00E1491D" w:rsidRDefault="00775117" w:rsidP="00880080">
      <w:pPr>
        <w:numPr>
          <w:ilvl w:val="0"/>
          <w:numId w:val="13"/>
        </w:numPr>
        <w:spacing w:line="260" w:lineRule="atLeast"/>
        <w:ind w:left="709" w:hanging="283"/>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banke oziroma zavarovalnice v državi naročnika ali</w:t>
      </w:r>
    </w:p>
    <w:p w14:paraId="0D2766DA" w14:textId="77777777" w:rsidR="00775117" w:rsidRPr="00E1491D" w:rsidRDefault="00775117" w:rsidP="00880080">
      <w:pPr>
        <w:numPr>
          <w:ilvl w:val="0"/>
          <w:numId w:val="13"/>
        </w:numPr>
        <w:spacing w:line="260" w:lineRule="atLeast"/>
        <w:ind w:left="709" w:hanging="283"/>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tuje banke oziroma zavarovalnice preko korespondenčne banke oziroma zavarovalnice v državi naročnika.</w:t>
      </w:r>
    </w:p>
    <w:p w14:paraId="3BA17464" w14:textId="77777777" w:rsidR="00775117" w:rsidRPr="00E1491D" w:rsidRDefault="00775117" w:rsidP="00880080">
      <w:pPr>
        <w:spacing w:line="260" w:lineRule="atLeast"/>
        <w:ind w:left="1417"/>
        <w:jc w:val="both"/>
        <w:rPr>
          <w:rFonts w:asciiTheme="minorHAnsi" w:hAnsiTheme="minorHAnsi" w:cstheme="minorHAnsi"/>
          <w:sz w:val="20"/>
          <w:szCs w:val="20"/>
          <w:lang w:eastAsia="en-US"/>
        </w:rPr>
      </w:pPr>
    </w:p>
    <w:p w14:paraId="3BFAE6D6" w14:textId="77777777" w:rsidR="00775117" w:rsidRPr="00E1491D" w:rsidRDefault="00775117" w:rsidP="00880080">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237676A9" w14:textId="77777777" w:rsidR="00775117" w:rsidRPr="00E1491D" w:rsidRDefault="00775117" w:rsidP="00880080">
      <w:pPr>
        <w:spacing w:line="260" w:lineRule="atLeast"/>
        <w:jc w:val="both"/>
        <w:rPr>
          <w:rFonts w:asciiTheme="minorHAnsi" w:hAnsiTheme="minorHAnsi" w:cstheme="minorHAnsi"/>
          <w:sz w:val="20"/>
          <w:szCs w:val="20"/>
          <w:lang w:eastAsia="en-US"/>
        </w:rPr>
      </w:pPr>
    </w:p>
    <w:p w14:paraId="4BF7C1BF" w14:textId="3C86BD1C" w:rsidR="00880080"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primeru skupne ponudbe lahko zavarovanje za resnost ponudbe predloži eden izmed partnerjev.</w:t>
      </w:r>
    </w:p>
    <w:p w14:paraId="780DE220"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53" w:name="_Toc130197584"/>
      <w:bookmarkStart w:id="154" w:name="_Toc130198085"/>
      <w:bookmarkStart w:id="155" w:name="_Toc130198145"/>
      <w:bookmarkStart w:id="156" w:name="_Toc130799606"/>
      <w:bookmarkStart w:id="157" w:name="_Toc132106377"/>
      <w:bookmarkStart w:id="158" w:name="_Toc132424991"/>
      <w:bookmarkStart w:id="159" w:name="_Toc132432240"/>
      <w:bookmarkStart w:id="160" w:name="_Toc156997253"/>
      <w:bookmarkStart w:id="161" w:name="_Toc534026531"/>
      <w:bookmarkStart w:id="162" w:name="_Toc534192811"/>
      <w:r w:rsidRPr="00E1491D">
        <w:rPr>
          <w:rFonts w:asciiTheme="minorHAnsi" w:hAnsiTheme="minorHAnsi" w:cstheme="minorHAnsi"/>
          <w:b/>
          <w:i w:val="0"/>
          <w:kern w:val="32"/>
          <w:sz w:val="20"/>
          <w:szCs w:val="20"/>
        </w:rPr>
        <w:t>Variantna ponudba</w:t>
      </w:r>
      <w:bookmarkEnd w:id="153"/>
      <w:bookmarkEnd w:id="154"/>
      <w:bookmarkEnd w:id="155"/>
      <w:bookmarkEnd w:id="156"/>
      <w:bookmarkEnd w:id="157"/>
      <w:bookmarkEnd w:id="158"/>
      <w:bookmarkEnd w:id="159"/>
      <w:bookmarkEnd w:id="160"/>
      <w:bookmarkEnd w:id="161"/>
      <w:bookmarkEnd w:id="162"/>
      <w:r w:rsidR="00EA2EBB" w:rsidRPr="00E1491D">
        <w:rPr>
          <w:rFonts w:asciiTheme="minorHAnsi" w:hAnsiTheme="minorHAnsi" w:cstheme="minorHAnsi"/>
          <w:b/>
          <w:i w:val="0"/>
          <w:kern w:val="32"/>
          <w:sz w:val="20"/>
          <w:szCs w:val="20"/>
        </w:rPr>
        <w:t xml:space="preserve"> </w:t>
      </w:r>
    </w:p>
    <w:p w14:paraId="47A8CB9A"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Variantne ponudbe niso dovoljene.</w:t>
      </w:r>
    </w:p>
    <w:p w14:paraId="3197B507"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63" w:name="_Toc534192812"/>
      <w:bookmarkStart w:id="164" w:name="_Hlk509493668"/>
      <w:r w:rsidRPr="00E1491D">
        <w:rPr>
          <w:rFonts w:asciiTheme="minorHAnsi" w:hAnsiTheme="minorHAnsi" w:cstheme="minorHAnsi"/>
          <w:b/>
          <w:i w:val="0"/>
          <w:kern w:val="32"/>
          <w:sz w:val="20"/>
          <w:szCs w:val="20"/>
        </w:rPr>
        <w:lastRenderedPageBreak/>
        <w:t>Merila za izbiro ponudbe pri oddaji javnega naročila</w:t>
      </w:r>
      <w:bookmarkEnd w:id="163"/>
      <w:r w:rsidR="00EA2EBB" w:rsidRPr="00E1491D">
        <w:rPr>
          <w:rFonts w:asciiTheme="minorHAnsi" w:hAnsiTheme="minorHAnsi" w:cstheme="minorHAnsi"/>
          <w:b/>
          <w:i w:val="0"/>
          <w:kern w:val="32"/>
          <w:sz w:val="20"/>
          <w:szCs w:val="20"/>
        </w:rPr>
        <w:t xml:space="preserve">  </w:t>
      </w:r>
    </w:p>
    <w:p w14:paraId="1D3976B5" w14:textId="0AEF3DE3" w:rsidR="00BE3A9D" w:rsidRPr="00E1491D" w:rsidRDefault="00775117" w:rsidP="00BE3A9D">
      <w:pPr>
        <w:autoSpaceDE w:val="0"/>
        <w:autoSpaceDN w:val="0"/>
        <w:adjustRightInd w:val="0"/>
        <w:jc w:val="both"/>
        <w:rPr>
          <w:rFonts w:asciiTheme="minorHAnsi" w:hAnsiTheme="minorHAnsi" w:cstheme="minorHAnsi"/>
          <w:color w:val="000000"/>
          <w:sz w:val="20"/>
          <w:szCs w:val="20"/>
        </w:rPr>
      </w:pPr>
      <w:r w:rsidRPr="00E1491D">
        <w:rPr>
          <w:rFonts w:asciiTheme="minorHAnsi" w:hAnsiTheme="minorHAnsi" w:cstheme="minorHAnsi"/>
          <w:color w:val="000000"/>
          <w:sz w:val="20"/>
          <w:szCs w:val="20"/>
        </w:rPr>
        <w:t>Merilo za izbiro ponudbe je ekonomsko najugodnejša ponudba</w:t>
      </w:r>
      <w:r w:rsidR="00880080" w:rsidRPr="00E1491D">
        <w:rPr>
          <w:rFonts w:asciiTheme="minorHAnsi" w:hAnsiTheme="minorHAnsi" w:cstheme="minorHAnsi"/>
          <w:color w:val="000000"/>
          <w:sz w:val="20"/>
          <w:szCs w:val="20"/>
        </w:rPr>
        <w:t xml:space="preserve">, ki je sestavljena iz dveh parametrov in sicer ponudbene cene in </w:t>
      </w:r>
      <w:r w:rsidR="0046000C" w:rsidRPr="00E1491D">
        <w:rPr>
          <w:rFonts w:asciiTheme="minorHAnsi" w:hAnsiTheme="minorHAnsi" w:cstheme="minorHAnsi"/>
          <w:color w:val="000000"/>
          <w:sz w:val="20"/>
          <w:szCs w:val="20"/>
        </w:rPr>
        <w:t xml:space="preserve">stroška prevozov </w:t>
      </w:r>
      <w:r w:rsidR="00880080" w:rsidRPr="00E1491D">
        <w:rPr>
          <w:rFonts w:asciiTheme="minorHAnsi" w:hAnsiTheme="minorHAnsi" w:cstheme="minorHAnsi"/>
          <w:color w:val="000000"/>
          <w:sz w:val="20"/>
          <w:szCs w:val="20"/>
        </w:rPr>
        <w:t>razdalj</w:t>
      </w:r>
      <w:r w:rsidR="0046000C" w:rsidRPr="00E1491D">
        <w:rPr>
          <w:rFonts w:asciiTheme="minorHAnsi" w:hAnsiTheme="minorHAnsi" w:cstheme="minorHAnsi"/>
          <w:color w:val="000000"/>
          <w:sz w:val="20"/>
          <w:szCs w:val="20"/>
        </w:rPr>
        <w:t xml:space="preserve"> od lokacij prevzema do lokacij/e oddaje materiala</w:t>
      </w:r>
      <w:r w:rsidR="00880080" w:rsidRPr="00E1491D">
        <w:rPr>
          <w:rFonts w:asciiTheme="minorHAnsi" w:hAnsiTheme="minorHAnsi" w:cstheme="minorHAnsi"/>
          <w:color w:val="000000"/>
          <w:sz w:val="20"/>
          <w:szCs w:val="20"/>
        </w:rPr>
        <w:t>.</w:t>
      </w:r>
      <w:r w:rsidR="00BE3A9D" w:rsidRPr="00E1491D">
        <w:rPr>
          <w:rFonts w:asciiTheme="minorHAnsi" w:hAnsiTheme="minorHAnsi" w:cstheme="minorHAnsi"/>
          <w:color w:val="000000"/>
          <w:sz w:val="20"/>
          <w:szCs w:val="20"/>
        </w:rPr>
        <w:t xml:space="preserve"> Merila so natančno opredeljena v Poglavju 4 teh Navodil.</w:t>
      </w:r>
    </w:p>
    <w:p w14:paraId="5DCB91C3" w14:textId="408BC35D" w:rsidR="00BE3A9D" w:rsidRPr="00E1491D" w:rsidRDefault="00BE3A9D" w:rsidP="00BE3A9D">
      <w:pPr>
        <w:autoSpaceDE w:val="0"/>
        <w:autoSpaceDN w:val="0"/>
        <w:adjustRightInd w:val="0"/>
        <w:jc w:val="both"/>
        <w:rPr>
          <w:rFonts w:asciiTheme="minorHAnsi" w:hAnsiTheme="minorHAnsi" w:cstheme="minorHAnsi"/>
          <w:color w:val="000000"/>
          <w:sz w:val="20"/>
          <w:szCs w:val="20"/>
        </w:rPr>
      </w:pPr>
    </w:p>
    <w:p w14:paraId="3429E54B" w14:textId="1A9EEA43" w:rsidR="00537E9A" w:rsidRPr="00E1491D" w:rsidRDefault="00537E9A" w:rsidP="00880080">
      <w:pPr>
        <w:pStyle w:val="Odstavekseznama"/>
        <w:numPr>
          <w:ilvl w:val="2"/>
          <w:numId w:val="33"/>
        </w:numPr>
        <w:spacing w:before="240" w:after="60" w:line="260" w:lineRule="atLeast"/>
        <w:jc w:val="left"/>
        <w:outlineLvl w:val="2"/>
        <w:rPr>
          <w:rFonts w:asciiTheme="minorHAnsi" w:hAnsiTheme="minorHAnsi" w:cstheme="minorHAnsi"/>
          <w:b/>
          <w:i w:val="0"/>
          <w:iCs/>
          <w:kern w:val="32"/>
          <w:sz w:val="20"/>
          <w:szCs w:val="20"/>
        </w:rPr>
      </w:pPr>
      <w:bookmarkStart w:id="165" w:name="_Toc534026532"/>
      <w:bookmarkStart w:id="166" w:name="_Toc534192813"/>
      <w:bookmarkEnd w:id="164"/>
      <w:r w:rsidRPr="00E1491D">
        <w:rPr>
          <w:rFonts w:asciiTheme="minorHAnsi" w:hAnsiTheme="minorHAnsi" w:cstheme="minorHAnsi"/>
          <w:b/>
          <w:i w:val="0"/>
          <w:iCs/>
          <w:kern w:val="32"/>
          <w:sz w:val="20"/>
          <w:szCs w:val="20"/>
        </w:rPr>
        <w:t>Pregled in presoja ponudb</w:t>
      </w:r>
    </w:p>
    <w:p w14:paraId="6962F176" w14:textId="643BB8F4" w:rsidR="00537E9A" w:rsidRPr="00E1491D" w:rsidRDefault="00537E9A" w:rsidP="00880080">
      <w:pPr>
        <w:spacing w:before="240" w:after="60" w:line="260" w:lineRule="atLeast"/>
        <w:jc w:val="both"/>
        <w:outlineLvl w:val="2"/>
        <w:rPr>
          <w:rFonts w:asciiTheme="minorHAnsi" w:hAnsiTheme="minorHAnsi" w:cstheme="minorHAnsi"/>
          <w:bCs/>
          <w:kern w:val="32"/>
          <w:sz w:val="20"/>
          <w:szCs w:val="20"/>
        </w:rPr>
      </w:pPr>
      <w:r w:rsidRPr="00E1491D">
        <w:rPr>
          <w:rFonts w:asciiTheme="minorHAnsi" w:hAnsiTheme="minorHAnsi" w:cstheme="minorHAnsi"/>
          <w:bCs/>
          <w:kern w:val="32"/>
          <w:sz w:val="20"/>
          <w:szCs w:val="20"/>
        </w:rPr>
        <w:t>Naročnik lahko skladno z zakonom od ponudnika zahteva odpravo pomanjkljivosti glede predloženih listin, soglasje k odpravi računskih napak ter pojasnila ali dodatna (stvarna) dokazila za navedbe v ponudbi.</w:t>
      </w:r>
      <w:r w:rsidR="00880080" w:rsidRPr="00E1491D">
        <w:rPr>
          <w:rFonts w:asciiTheme="minorHAnsi" w:hAnsiTheme="minorHAnsi" w:cstheme="minorHAnsi"/>
          <w:bCs/>
          <w:kern w:val="32"/>
          <w:sz w:val="20"/>
          <w:szCs w:val="20"/>
        </w:rPr>
        <w:t xml:space="preserve"> </w:t>
      </w:r>
      <w:r w:rsidRPr="00E1491D">
        <w:rPr>
          <w:rFonts w:asciiTheme="minorHAnsi" w:hAnsiTheme="minorHAnsi" w:cstheme="minorHAnsi"/>
          <w:bCs/>
          <w:kern w:val="32"/>
          <w:sz w:val="20"/>
          <w:szCs w:val="20"/>
        </w:rPr>
        <w:t>Ponudnika se izključi, če v določenem roku ne odpravi pomanjkljivosti oziroma ne predloži ustreznih pojasnil ali dodatnih dokazil.</w:t>
      </w:r>
    </w:p>
    <w:p w14:paraId="13D62080" w14:textId="77777777" w:rsidR="00537E9A" w:rsidRPr="00E1491D" w:rsidRDefault="00537E9A" w:rsidP="00880080">
      <w:pPr>
        <w:spacing w:before="240" w:after="60" w:line="260" w:lineRule="atLeast"/>
        <w:jc w:val="both"/>
        <w:outlineLvl w:val="2"/>
        <w:rPr>
          <w:rFonts w:asciiTheme="minorHAnsi" w:hAnsiTheme="minorHAnsi" w:cstheme="minorHAnsi"/>
          <w:bCs/>
          <w:kern w:val="32"/>
          <w:sz w:val="20"/>
          <w:szCs w:val="20"/>
        </w:rPr>
      </w:pPr>
      <w:r w:rsidRPr="00E1491D">
        <w:rPr>
          <w:rFonts w:asciiTheme="minorHAnsi" w:hAnsiTheme="minorHAnsi" w:cstheme="minorHAnsi"/>
          <w:bCs/>
          <w:kern w:val="32"/>
          <w:sz w:val="20"/>
          <w:szCs w:val="20"/>
        </w:rPr>
        <w:t>Ponudba se lahko zavrne kot nedopustno, če se izkaže, da je ponudnik samovoljno spremenil naročnikovo specifikacijo naročila.</w:t>
      </w:r>
    </w:p>
    <w:p w14:paraId="1B552EAB" w14:textId="18A97FCE" w:rsidR="00537E9A" w:rsidRPr="00E1491D" w:rsidRDefault="00537E9A" w:rsidP="00880080">
      <w:pPr>
        <w:spacing w:before="240" w:after="60" w:line="260" w:lineRule="atLeast"/>
        <w:jc w:val="both"/>
        <w:outlineLvl w:val="2"/>
        <w:rPr>
          <w:rFonts w:asciiTheme="minorHAnsi" w:hAnsiTheme="minorHAnsi" w:cstheme="minorHAnsi"/>
          <w:bCs/>
          <w:kern w:val="32"/>
          <w:sz w:val="20"/>
          <w:szCs w:val="20"/>
        </w:rPr>
      </w:pPr>
      <w:r w:rsidRPr="00E1491D">
        <w:rPr>
          <w:rFonts w:asciiTheme="minorHAnsi" w:hAnsiTheme="minorHAnsi" w:cstheme="minorHAnsi"/>
          <w:bCs/>
          <w:kern w:val="32"/>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45C7B7CA" w14:textId="033E586F" w:rsidR="00880080" w:rsidRPr="00E1491D" w:rsidRDefault="00775117" w:rsidP="00880080">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r w:rsidRPr="00E1491D">
        <w:rPr>
          <w:rFonts w:asciiTheme="minorHAnsi" w:hAnsiTheme="minorHAnsi" w:cstheme="minorHAnsi"/>
          <w:b/>
          <w:i w:val="0"/>
          <w:kern w:val="32"/>
          <w:sz w:val="20"/>
          <w:szCs w:val="20"/>
        </w:rPr>
        <w:t>Oddaja javnega naročila</w:t>
      </w:r>
      <w:bookmarkEnd w:id="165"/>
      <w:bookmarkEnd w:id="166"/>
      <w:r w:rsidR="00EA2EBB" w:rsidRPr="00E1491D">
        <w:rPr>
          <w:rFonts w:asciiTheme="minorHAnsi" w:hAnsiTheme="minorHAnsi" w:cstheme="minorHAnsi"/>
          <w:b/>
          <w:i w:val="0"/>
          <w:kern w:val="32"/>
          <w:sz w:val="20"/>
          <w:szCs w:val="20"/>
        </w:rPr>
        <w:t xml:space="preserve"> </w:t>
      </w:r>
    </w:p>
    <w:p w14:paraId="6E5ED551" w14:textId="51D8E0B3" w:rsidR="00775117" w:rsidRPr="00E1491D" w:rsidRDefault="00537E9A"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bo po opravljenem pregledu ponudb izbral ponudbo v skladu z merili iz točke 2.3.11 teh navodil in sklenil pogodbo s ponudnikom, ki bo oddal ekonomsko najugodnejšo ponudbo.</w:t>
      </w:r>
    </w:p>
    <w:p w14:paraId="717A61FE" w14:textId="77777777" w:rsidR="00537E9A" w:rsidRPr="00E1491D" w:rsidRDefault="00537E9A" w:rsidP="00775117">
      <w:pPr>
        <w:spacing w:line="260" w:lineRule="atLeast"/>
        <w:jc w:val="both"/>
        <w:rPr>
          <w:rFonts w:asciiTheme="minorHAnsi" w:hAnsiTheme="minorHAnsi" w:cstheme="minorHAnsi"/>
          <w:sz w:val="20"/>
          <w:szCs w:val="20"/>
          <w:lang w:eastAsia="en-US"/>
        </w:rPr>
      </w:pPr>
    </w:p>
    <w:p w14:paraId="472A8274"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bo podpisano odločitev o oddaji naročila objavil na portalu javnih naročil, skladno z desetim odstavkom 90. člena ZJN-3.</w:t>
      </w:r>
    </w:p>
    <w:p w14:paraId="44DB8A0F"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354C4D32" w14:textId="5D4CE5D0" w:rsidR="00775117" w:rsidRPr="00E1491D" w:rsidRDefault="00537E9A"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Ne glede na navedeno lahko naročnik</w:t>
      </w:r>
      <w:r w:rsidR="00775117" w:rsidRPr="00E1491D">
        <w:rPr>
          <w:rFonts w:asciiTheme="minorHAnsi" w:hAnsiTheme="minorHAnsi" w:cstheme="minorHAnsi"/>
          <w:sz w:val="20"/>
          <w:szCs w:val="20"/>
          <w:lang w:eastAsia="en-US"/>
        </w:rPr>
        <w:t xml:space="preserve"> skladu z 90. členom ZJN-3:</w:t>
      </w:r>
    </w:p>
    <w:p w14:paraId="4B3A58A5" w14:textId="77777777" w:rsidR="00775117" w:rsidRPr="00E1491D"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E1491D">
        <w:rPr>
          <w:rFonts w:asciiTheme="minorHAnsi" w:hAnsiTheme="minorHAnsi" w:cstheme="minorHAnsi"/>
          <w:sz w:val="20"/>
          <w:szCs w:val="20"/>
        </w:rPr>
        <w:t>do roka za oddajo ponudb kadarkoli ustavi postopek javnega naročila (prvi odstavek 90. člena ZJN-3),</w:t>
      </w:r>
    </w:p>
    <w:p w14:paraId="186797D9" w14:textId="77777777" w:rsidR="00775117" w:rsidRPr="00E1491D"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E1491D">
        <w:rPr>
          <w:rFonts w:asciiTheme="minorHAnsi" w:hAnsiTheme="minorHAnsi" w:cstheme="minorHAnsi"/>
          <w:sz w:val="20"/>
          <w:szCs w:val="20"/>
        </w:rPr>
        <w:t>na vseh stopnjah postopka</w:t>
      </w:r>
      <w:r w:rsidR="00E95E7A" w:rsidRPr="00E1491D">
        <w:rPr>
          <w:rFonts w:asciiTheme="minorHAnsi" w:hAnsiTheme="minorHAnsi" w:cstheme="minorHAnsi"/>
          <w:sz w:val="20"/>
          <w:szCs w:val="20"/>
        </w:rPr>
        <w:t xml:space="preserve"> javnega naročanja</w:t>
      </w:r>
      <w:r w:rsidRPr="00E1491D">
        <w:rPr>
          <w:rFonts w:asciiTheme="minorHAnsi" w:hAnsiTheme="minorHAnsi" w:cstheme="minorHAnsi"/>
          <w:sz w:val="20"/>
          <w:szCs w:val="20"/>
        </w:rPr>
        <w:t xml:space="preserve"> po izteku roka za odpiranje ponudb zavrne vse ponudbe (peti odstavek 90. člena ZJN-3),</w:t>
      </w:r>
    </w:p>
    <w:p w14:paraId="59391481" w14:textId="77777777" w:rsidR="00775117" w:rsidRPr="00E1491D"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E1491D">
        <w:rPr>
          <w:rFonts w:asciiTheme="minorHAnsi" w:hAnsiTheme="minorHAnsi" w:cstheme="minorHAnsi"/>
          <w:sz w:val="20"/>
          <w:szCs w:val="20"/>
        </w:rPr>
        <w:t>do pravnomočnosti odločitve o oddaji javnega naročila z namenom odprave nezakonitosti svojo odločitev spremeni ali sprejme novo odločitev, s katero nadomesti prejšnjo (šesti odstavek 90. člena ZJN-3),</w:t>
      </w:r>
    </w:p>
    <w:p w14:paraId="7DD48D4C" w14:textId="77777777" w:rsidR="00775117" w:rsidRPr="00E1491D"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E1491D">
        <w:rPr>
          <w:rFonts w:asciiTheme="minorHAnsi" w:hAnsiTheme="minorHAnsi" w:cstheme="minorHAns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5E3DA726"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67" w:name="_Toc534026533"/>
      <w:bookmarkStart w:id="168" w:name="_Toc534192814"/>
      <w:r w:rsidRPr="00E1491D">
        <w:rPr>
          <w:rFonts w:asciiTheme="minorHAnsi" w:hAnsiTheme="minorHAnsi" w:cstheme="minorHAnsi"/>
          <w:b/>
          <w:i w:val="0"/>
          <w:kern w:val="32"/>
          <w:sz w:val="20"/>
          <w:szCs w:val="20"/>
        </w:rPr>
        <w:t>Pravila za sporočanje</w:t>
      </w:r>
      <w:bookmarkEnd w:id="167"/>
      <w:bookmarkEnd w:id="168"/>
      <w:r w:rsidR="00EA2EBB" w:rsidRPr="00E1491D">
        <w:rPr>
          <w:rFonts w:asciiTheme="minorHAnsi" w:hAnsiTheme="minorHAnsi" w:cstheme="minorHAnsi"/>
          <w:b/>
          <w:i w:val="0"/>
          <w:kern w:val="32"/>
          <w:sz w:val="20"/>
          <w:szCs w:val="20"/>
        </w:rPr>
        <w:t xml:space="preserve"> </w:t>
      </w:r>
    </w:p>
    <w:p w14:paraId="7E425775" w14:textId="2133928B" w:rsidR="00775117" w:rsidRPr="00E1491D" w:rsidRDefault="00775117" w:rsidP="00775117">
      <w:pPr>
        <w:keepNext/>
        <w:numPr>
          <w:ilvl w:val="1"/>
          <w:numId w:val="0"/>
        </w:numPr>
        <w:tabs>
          <w:tab w:val="num" w:pos="720"/>
        </w:tabs>
        <w:spacing w:line="260" w:lineRule="atLeast"/>
        <w:jc w:val="both"/>
        <w:outlineLvl w:val="1"/>
        <w:rPr>
          <w:rFonts w:asciiTheme="minorHAnsi" w:hAnsiTheme="minorHAnsi" w:cstheme="minorHAnsi"/>
          <w:sz w:val="20"/>
          <w:szCs w:val="20"/>
        </w:rPr>
      </w:pPr>
      <w:bookmarkStart w:id="169" w:name="_Toc534026534"/>
      <w:bookmarkStart w:id="170" w:name="_Toc534192815"/>
      <w:r w:rsidRPr="00E1491D">
        <w:rPr>
          <w:rFonts w:asciiTheme="minorHAnsi" w:hAnsiTheme="minorHAnsi" w:cstheme="minorHAnsi"/>
          <w:sz w:val="20"/>
          <w:szCs w:val="20"/>
        </w:rPr>
        <w:t>Za vsakršno sporočanje in izmenjavo informacij v postopku oddaje javnega naročila bo naročnik uporabil elektronska komunikacijska sredstva, komunikacija pa bo potekala preko sistema za elektronsko oddajo ponudb (e-JN)</w:t>
      </w:r>
      <w:r w:rsidR="00537E9A" w:rsidRPr="00E1491D">
        <w:rPr>
          <w:rFonts w:asciiTheme="minorHAnsi" w:hAnsiTheme="minorHAnsi" w:cstheme="minorHAnsi"/>
          <w:sz w:val="20"/>
          <w:szCs w:val="20"/>
        </w:rPr>
        <w:t>, razen za vročanje odločitve, s katerim bo naročilo oddano, v kolikor do oddaje naročila pride, odločitve o ustavitvi postopka ali odločitve o zavrnitvi ponudbe, ki jih bo naročnik objavil na Portalu javnih naročil.</w:t>
      </w:r>
      <w:bookmarkEnd w:id="169"/>
      <w:bookmarkEnd w:id="170"/>
    </w:p>
    <w:p w14:paraId="522230F8"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71" w:name="_Toc534026535"/>
      <w:bookmarkStart w:id="172" w:name="_Toc534192816"/>
      <w:r w:rsidRPr="00E1491D">
        <w:rPr>
          <w:rFonts w:asciiTheme="minorHAnsi" w:hAnsiTheme="minorHAnsi" w:cstheme="minorHAnsi"/>
          <w:b/>
          <w:i w:val="0"/>
          <w:kern w:val="32"/>
          <w:sz w:val="20"/>
          <w:szCs w:val="20"/>
        </w:rPr>
        <w:t>Sklenitev pogodbe</w:t>
      </w:r>
      <w:bookmarkEnd w:id="171"/>
      <w:bookmarkEnd w:id="172"/>
      <w:r w:rsidR="00EA2EBB" w:rsidRPr="00E1491D">
        <w:rPr>
          <w:rFonts w:asciiTheme="minorHAnsi" w:hAnsiTheme="minorHAnsi" w:cstheme="minorHAnsi"/>
          <w:b/>
          <w:i w:val="0"/>
          <w:kern w:val="32"/>
          <w:sz w:val="20"/>
          <w:szCs w:val="20"/>
        </w:rPr>
        <w:t xml:space="preserve"> </w:t>
      </w:r>
    </w:p>
    <w:p w14:paraId="22EEDF9F"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Izbrani ponudnik mora pred sklenitvijo pogodbe v roku 8 dni od prejema naročnikovega poziva posredovati:</w:t>
      </w:r>
    </w:p>
    <w:p w14:paraId="4105A42A" w14:textId="558E9583" w:rsidR="00537E9A" w:rsidRPr="00E1491D" w:rsidRDefault="00537E9A" w:rsidP="00FC094D">
      <w:pPr>
        <w:spacing w:line="260" w:lineRule="atLeast"/>
        <w:ind w:firstLine="709"/>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w:t>
      </w:r>
      <w:r w:rsidRPr="00E1491D">
        <w:rPr>
          <w:rFonts w:asciiTheme="minorHAnsi" w:hAnsiTheme="minorHAnsi" w:cstheme="minorHAnsi"/>
          <w:sz w:val="20"/>
          <w:szCs w:val="20"/>
          <w:lang w:eastAsia="en-US"/>
        </w:rPr>
        <w:tab/>
        <w:t>izjavo oziroma podatke o udeležbi fizičnih in pravnih oseb v lastništvu ponudnika, ter o gospodarskih subjektih, za katere se glede na določbe zakona, ki ureja gospodarske družbe, šteje, da so povezane družbe s ponudnikom,</w:t>
      </w:r>
    </w:p>
    <w:p w14:paraId="1077AB17" w14:textId="09E040D9" w:rsidR="00537E9A" w:rsidRPr="00E1491D" w:rsidRDefault="00537E9A" w:rsidP="00FC094D">
      <w:pPr>
        <w:spacing w:line="260" w:lineRule="atLeast"/>
        <w:ind w:firstLine="709"/>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w:t>
      </w:r>
      <w:r w:rsidRPr="00E1491D">
        <w:rPr>
          <w:rFonts w:asciiTheme="minorHAnsi" w:hAnsiTheme="minorHAnsi" w:cstheme="minorHAnsi"/>
          <w:sz w:val="20"/>
          <w:szCs w:val="20"/>
          <w:lang w:eastAsia="en-US"/>
        </w:rPr>
        <w:tab/>
        <w:t>Izjavo o neodvisnosti in odsotnosti konflikta interesov za pravo osebo in</w:t>
      </w:r>
    </w:p>
    <w:p w14:paraId="59EB3DF0" w14:textId="09619E2E" w:rsidR="00537E9A" w:rsidRPr="00E1491D" w:rsidRDefault="00537E9A" w:rsidP="00537E9A">
      <w:pPr>
        <w:spacing w:line="260" w:lineRule="atLeast"/>
        <w:ind w:firstLine="709"/>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w:t>
      </w:r>
      <w:r w:rsidRPr="00E1491D">
        <w:rPr>
          <w:rFonts w:asciiTheme="minorHAnsi" w:hAnsiTheme="minorHAnsi" w:cstheme="minorHAnsi"/>
          <w:sz w:val="20"/>
          <w:szCs w:val="20"/>
          <w:lang w:eastAsia="en-US"/>
        </w:rPr>
        <w:tab/>
        <w:t>Izjavo o neodvisnosti in odsotnosti konflikta interesov za fizične osebe.</w:t>
      </w:r>
    </w:p>
    <w:p w14:paraId="46DB2BEA" w14:textId="77777777" w:rsidR="00537E9A" w:rsidRPr="00E1491D" w:rsidRDefault="00537E9A" w:rsidP="00FC094D">
      <w:pPr>
        <w:spacing w:line="260" w:lineRule="atLeast"/>
        <w:ind w:firstLine="709"/>
        <w:jc w:val="both"/>
        <w:rPr>
          <w:rFonts w:asciiTheme="minorHAnsi" w:hAnsiTheme="minorHAnsi" w:cstheme="minorHAnsi"/>
          <w:sz w:val="20"/>
          <w:szCs w:val="20"/>
          <w:lang w:eastAsia="en-US"/>
        </w:rPr>
      </w:pPr>
    </w:p>
    <w:p w14:paraId="62A397B0" w14:textId="44E6E16C"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lastRenderedPageBreak/>
        <w:t>To izjavo oziroma podatke je naročnik na zahtevo dolžan predložiti Komisiji za preprečevanje korupcije. Če se izkaže, da je ponudnik predložil lažno izjavo oziroma dal neresnične podatke o navedenih dejstvih, ima to za posledico ničnost pogodbe.</w:t>
      </w:r>
    </w:p>
    <w:p w14:paraId="2F0DE752" w14:textId="77777777" w:rsidR="0026754E" w:rsidRPr="00E1491D" w:rsidRDefault="0026754E" w:rsidP="00537E9A">
      <w:pPr>
        <w:spacing w:line="260" w:lineRule="atLeast"/>
        <w:jc w:val="both"/>
        <w:rPr>
          <w:rFonts w:asciiTheme="minorHAnsi" w:hAnsiTheme="minorHAnsi" w:cstheme="minorHAnsi"/>
          <w:sz w:val="20"/>
          <w:szCs w:val="20"/>
          <w:lang w:eastAsia="en-US"/>
        </w:rPr>
      </w:pPr>
    </w:p>
    <w:p w14:paraId="04BD718A" w14:textId="64030354" w:rsidR="00775117" w:rsidRPr="00E1491D" w:rsidRDefault="00775117"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2B96DA2"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4EAFCA06"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Izbrani ponudnik mora najkasneje v roku 10 delovnih dni po prejemu pogodbe to podpisati in jo vrniti naročniku. Če se ponudnik v tem roku ne odzove na podpis pogodbe se šteje, da je odstopil od ponudbe. Naročnik bo v tem primeru unovčil zavarovanje za resnost ponudbe.</w:t>
      </w:r>
    </w:p>
    <w:p w14:paraId="51FD3EAA" w14:textId="77777777" w:rsidR="00537E9A" w:rsidRPr="00E1491D" w:rsidRDefault="00537E9A" w:rsidP="00775117">
      <w:pPr>
        <w:spacing w:line="260" w:lineRule="atLeast"/>
        <w:jc w:val="both"/>
        <w:rPr>
          <w:rFonts w:asciiTheme="minorHAnsi" w:hAnsiTheme="minorHAnsi" w:cstheme="minorHAnsi"/>
          <w:sz w:val="20"/>
          <w:szCs w:val="20"/>
          <w:lang w:eastAsia="en-US"/>
        </w:rPr>
      </w:pPr>
    </w:p>
    <w:p w14:paraId="4D206053" w14:textId="77777777" w:rsidR="00537E9A" w:rsidRPr="00E1491D" w:rsidRDefault="00537E9A" w:rsidP="00537E9A">
      <w:pPr>
        <w:spacing w:line="260" w:lineRule="atLeast"/>
        <w:rPr>
          <w:rFonts w:asciiTheme="minorHAnsi" w:hAnsiTheme="minorHAnsi" w:cstheme="minorHAnsi"/>
          <w:sz w:val="20"/>
          <w:szCs w:val="20"/>
        </w:rPr>
      </w:pPr>
      <w:r w:rsidRPr="00E1491D">
        <w:rPr>
          <w:rFonts w:asciiTheme="minorHAnsi" w:hAnsiTheme="minorHAnsi" w:cstheme="minorHAnsi"/>
          <w:sz w:val="20"/>
          <w:szCs w:val="20"/>
        </w:rPr>
        <w:t>V primeru skupne ponudbe pogodbo podpiše vodilni partner, na podlagi danega pooblastila ostalih partnerjev skupne ponudbe.</w:t>
      </w:r>
    </w:p>
    <w:p w14:paraId="48E630DB" w14:textId="37DD19AC" w:rsidR="00775117" w:rsidRPr="00E1491D" w:rsidRDefault="00775117" w:rsidP="00FC094D">
      <w:pPr>
        <w:pStyle w:val="Odstavekseznama"/>
        <w:numPr>
          <w:ilvl w:val="2"/>
          <w:numId w:val="33"/>
        </w:numPr>
        <w:spacing w:before="240" w:after="60" w:line="260" w:lineRule="atLeast"/>
        <w:contextualSpacing w:val="0"/>
        <w:jc w:val="left"/>
        <w:outlineLvl w:val="2"/>
        <w:rPr>
          <w:rFonts w:asciiTheme="minorHAnsi" w:hAnsiTheme="minorHAnsi" w:cstheme="minorHAnsi"/>
          <w:b/>
          <w:i w:val="0"/>
          <w:kern w:val="32"/>
          <w:sz w:val="20"/>
          <w:szCs w:val="20"/>
        </w:rPr>
      </w:pPr>
      <w:bookmarkStart w:id="173" w:name="_Toc534026536"/>
      <w:bookmarkStart w:id="174" w:name="_Toc534192817"/>
      <w:r w:rsidRPr="00E1491D">
        <w:rPr>
          <w:rFonts w:asciiTheme="minorHAnsi" w:hAnsiTheme="minorHAnsi" w:cstheme="minorHAnsi"/>
          <w:b/>
          <w:i w:val="0"/>
          <w:kern w:val="32"/>
          <w:sz w:val="20"/>
          <w:szCs w:val="20"/>
        </w:rPr>
        <w:t>Zahtevano zavarovanje za dobro izvedbo pogodbenih obveznosti</w:t>
      </w:r>
      <w:bookmarkEnd w:id="173"/>
      <w:bookmarkEnd w:id="174"/>
      <w:r w:rsidR="00505B40" w:rsidRPr="00E1491D">
        <w:rPr>
          <w:rFonts w:asciiTheme="minorHAnsi" w:hAnsiTheme="minorHAnsi" w:cstheme="minorHAnsi"/>
          <w:b/>
          <w:i w:val="0"/>
          <w:kern w:val="32"/>
          <w:sz w:val="20"/>
          <w:szCs w:val="20"/>
        </w:rPr>
        <w:t xml:space="preserve"> </w:t>
      </w:r>
      <w:r w:rsidR="00537E9A" w:rsidRPr="00E1491D">
        <w:rPr>
          <w:rFonts w:asciiTheme="minorHAnsi" w:hAnsiTheme="minorHAnsi" w:cstheme="minorHAnsi"/>
          <w:b/>
          <w:i w:val="0"/>
          <w:kern w:val="32"/>
          <w:sz w:val="20"/>
          <w:szCs w:val="20"/>
        </w:rPr>
        <w:br/>
      </w:r>
    </w:p>
    <w:p w14:paraId="07AB76F7"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končnega roka izvedbe del predmetne pogodbe.</w:t>
      </w:r>
    </w:p>
    <w:p w14:paraId="57FF9654" w14:textId="77777777" w:rsidR="00537E9A" w:rsidRPr="00E1491D" w:rsidRDefault="00537E9A" w:rsidP="00537E9A">
      <w:pPr>
        <w:spacing w:line="260" w:lineRule="atLeast"/>
        <w:jc w:val="both"/>
        <w:rPr>
          <w:rFonts w:asciiTheme="minorHAnsi" w:hAnsiTheme="minorHAnsi" w:cstheme="minorHAnsi"/>
          <w:sz w:val="20"/>
          <w:szCs w:val="20"/>
          <w:lang w:eastAsia="en-US"/>
        </w:rPr>
      </w:pPr>
    </w:p>
    <w:p w14:paraId="033701FD"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Finančno zavarovanje mora biti izdano s strani prvovrstne banke ali zavarovalnice (v nadaljevanju: banke). Prvovrstnost se presoja na podlagi zadnje razpoložljive ocene bonitete banke, ki so jo opravili </w:t>
      </w:r>
      <w:proofErr w:type="spellStart"/>
      <w:r w:rsidRPr="00E1491D">
        <w:rPr>
          <w:rFonts w:asciiTheme="minorHAnsi" w:hAnsiTheme="minorHAnsi" w:cstheme="minorHAnsi"/>
          <w:sz w:val="20"/>
          <w:szCs w:val="20"/>
          <w:lang w:eastAsia="en-US"/>
        </w:rPr>
        <w:t>Moody's</w:t>
      </w:r>
      <w:proofErr w:type="spellEnd"/>
      <w:r w:rsidRPr="00E1491D">
        <w:rPr>
          <w:rFonts w:asciiTheme="minorHAnsi" w:hAnsiTheme="minorHAnsi" w:cstheme="minorHAnsi"/>
          <w:sz w:val="20"/>
          <w:szCs w:val="20"/>
          <w:lang w:eastAsia="en-US"/>
        </w:rPr>
        <w:t xml:space="preserve">, Standard &amp; </w:t>
      </w:r>
      <w:proofErr w:type="spellStart"/>
      <w:r w:rsidRPr="00E1491D">
        <w:rPr>
          <w:rFonts w:asciiTheme="minorHAnsi" w:hAnsiTheme="minorHAnsi" w:cstheme="minorHAnsi"/>
          <w:sz w:val="20"/>
          <w:szCs w:val="20"/>
          <w:lang w:eastAsia="en-US"/>
        </w:rPr>
        <w:t>Poor's</w:t>
      </w:r>
      <w:proofErr w:type="spellEnd"/>
      <w:r w:rsidRPr="00E1491D">
        <w:rPr>
          <w:rFonts w:asciiTheme="minorHAnsi" w:hAnsiTheme="minorHAnsi" w:cstheme="minorHAnsi"/>
          <w:sz w:val="20"/>
          <w:szCs w:val="20"/>
          <w:lang w:eastAsia="en-US"/>
        </w:rPr>
        <w:t xml:space="preserve"> in </w:t>
      </w:r>
      <w:proofErr w:type="spellStart"/>
      <w:r w:rsidRPr="00E1491D">
        <w:rPr>
          <w:rFonts w:asciiTheme="minorHAnsi" w:hAnsiTheme="minorHAnsi" w:cstheme="minorHAnsi"/>
          <w:sz w:val="20"/>
          <w:szCs w:val="20"/>
          <w:lang w:eastAsia="en-US"/>
        </w:rPr>
        <w:t>Fitch</w:t>
      </w:r>
      <w:proofErr w:type="spellEnd"/>
      <w:r w:rsidRPr="00E1491D">
        <w:rPr>
          <w:rFonts w:asciiTheme="minorHAnsi" w:hAnsiTheme="minorHAnsi" w:cstheme="minorHAns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1491D">
        <w:rPr>
          <w:rFonts w:asciiTheme="minorHAnsi" w:hAnsiTheme="minorHAnsi" w:cstheme="minorHAnsi"/>
          <w:sz w:val="20"/>
          <w:szCs w:val="20"/>
          <w:lang w:eastAsia="en-US"/>
        </w:rPr>
        <w:t>Poor's</w:t>
      </w:r>
      <w:proofErr w:type="spellEnd"/>
      <w:r w:rsidRPr="00E1491D">
        <w:rPr>
          <w:rFonts w:asciiTheme="minorHAnsi" w:hAnsiTheme="minorHAnsi" w:cstheme="minorHAnsi"/>
          <w:sz w:val="20"/>
          <w:szCs w:val="20"/>
          <w:lang w:eastAsia="en-US"/>
        </w:rPr>
        <w:t xml:space="preserve"> ali </w:t>
      </w:r>
      <w:proofErr w:type="spellStart"/>
      <w:r w:rsidRPr="00E1491D">
        <w:rPr>
          <w:rFonts w:asciiTheme="minorHAnsi" w:hAnsiTheme="minorHAnsi" w:cstheme="minorHAnsi"/>
          <w:sz w:val="20"/>
          <w:szCs w:val="20"/>
          <w:lang w:eastAsia="en-US"/>
        </w:rPr>
        <w:t>Fitch</w:t>
      </w:r>
      <w:proofErr w:type="spellEnd"/>
      <w:r w:rsidRPr="00E1491D">
        <w:rPr>
          <w:rFonts w:asciiTheme="minorHAnsi" w:hAnsiTheme="minorHAnsi" w:cstheme="minorHAnsi"/>
          <w:sz w:val="20"/>
          <w:szCs w:val="20"/>
          <w:lang w:eastAsia="en-US"/>
        </w:rPr>
        <w:t xml:space="preserve"> oziroma Baa3 ustanove </w:t>
      </w:r>
      <w:proofErr w:type="spellStart"/>
      <w:r w:rsidRPr="00E1491D">
        <w:rPr>
          <w:rFonts w:asciiTheme="minorHAnsi" w:hAnsiTheme="minorHAnsi" w:cstheme="minorHAnsi"/>
          <w:sz w:val="20"/>
          <w:szCs w:val="20"/>
          <w:lang w:eastAsia="en-US"/>
        </w:rPr>
        <w:t>Moody's</w:t>
      </w:r>
      <w:proofErr w:type="spellEnd"/>
      <w:r w:rsidRPr="00E1491D">
        <w:rPr>
          <w:rFonts w:asciiTheme="minorHAnsi" w:hAnsiTheme="minorHAnsi" w:cstheme="minorHAnsi"/>
          <w:sz w:val="20"/>
          <w:szCs w:val="20"/>
          <w:lang w:eastAsia="en-US"/>
        </w:rPr>
        <w:t xml:space="preserve"> ali drugo primerljivo oceno.</w:t>
      </w:r>
    </w:p>
    <w:p w14:paraId="705408D8" w14:textId="77777777" w:rsidR="00537E9A" w:rsidRPr="00E1491D" w:rsidRDefault="00537E9A" w:rsidP="00537E9A">
      <w:pPr>
        <w:spacing w:line="260" w:lineRule="atLeast"/>
        <w:jc w:val="both"/>
        <w:rPr>
          <w:rFonts w:asciiTheme="minorHAnsi" w:hAnsiTheme="minorHAnsi" w:cstheme="minorHAnsi"/>
          <w:sz w:val="20"/>
          <w:szCs w:val="20"/>
          <w:lang w:eastAsia="en-US"/>
        </w:rPr>
      </w:pPr>
    </w:p>
    <w:p w14:paraId="62E440AD"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Zavarovanje za dobro izvedbo pogodbenih obveznosti mora biti izdano s strani:</w:t>
      </w:r>
    </w:p>
    <w:p w14:paraId="69922781"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banke oziroma zavarovalnice v državi naročnika ali</w:t>
      </w:r>
    </w:p>
    <w:p w14:paraId="270266F7"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tuje banke oziroma zavarovalnice preko korespondenčne banke oziroma zavarovalnice v državi naročnika.</w:t>
      </w:r>
    </w:p>
    <w:p w14:paraId="2234E92D" w14:textId="77777777" w:rsidR="00537E9A" w:rsidRPr="00E1491D" w:rsidRDefault="00537E9A" w:rsidP="00537E9A">
      <w:pPr>
        <w:spacing w:line="260" w:lineRule="atLeast"/>
        <w:jc w:val="both"/>
        <w:rPr>
          <w:rFonts w:asciiTheme="minorHAnsi" w:hAnsiTheme="minorHAnsi" w:cstheme="minorHAnsi"/>
          <w:sz w:val="20"/>
          <w:szCs w:val="20"/>
          <w:lang w:eastAsia="en-US"/>
        </w:rPr>
      </w:pPr>
    </w:p>
    <w:p w14:paraId="62E215D9"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Če izbrani ponudnik ne bo izpolnil obveze iz predhodnih dveh odstavkov, bo naročnik unovčil zavarovanje za resnost ponudbe.</w:t>
      </w:r>
    </w:p>
    <w:p w14:paraId="166D1002"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710BDEF6" w14:textId="77777777" w:rsidR="00537E9A" w:rsidRPr="00E1491D" w:rsidRDefault="00537E9A" w:rsidP="00537E9A">
      <w:pPr>
        <w:spacing w:line="260" w:lineRule="atLeast"/>
        <w:jc w:val="both"/>
        <w:rPr>
          <w:rFonts w:asciiTheme="minorHAnsi" w:hAnsiTheme="minorHAnsi" w:cstheme="minorHAnsi"/>
          <w:sz w:val="20"/>
          <w:szCs w:val="20"/>
          <w:lang w:eastAsia="en-US"/>
        </w:rPr>
      </w:pPr>
    </w:p>
    <w:p w14:paraId="6F757315" w14:textId="77777777" w:rsidR="00537E9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V primeru skupne ponudbe zavarovanje za dobro izvedbo pogodbenih obveznosti predloži eden izmed partnerjev.</w:t>
      </w:r>
    </w:p>
    <w:p w14:paraId="07CCE63E" w14:textId="77777777" w:rsidR="00537E9A" w:rsidRPr="00E1491D" w:rsidRDefault="00537E9A" w:rsidP="00537E9A">
      <w:pPr>
        <w:spacing w:line="260" w:lineRule="atLeast"/>
        <w:jc w:val="both"/>
        <w:rPr>
          <w:rFonts w:asciiTheme="minorHAnsi" w:hAnsiTheme="minorHAnsi" w:cstheme="minorHAnsi"/>
          <w:sz w:val="20"/>
          <w:szCs w:val="20"/>
          <w:lang w:eastAsia="en-US"/>
        </w:rPr>
      </w:pPr>
    </w:p>
    <w:p w14:paraId="2B8141E1" w14:textId="436FF142" w:rsidR="00E075DA" w:rsidRPr="00E1491D" w:rsidRDefault="00537E9A" w:rsidP="00537E9A">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3A111D8A" w14:textId="77777777" w:rsidR="00775117" w:rsidRPr="00E1491D"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75" w:name="_Toc534026537"/>
      <w:bookmarkStart w:id="176" w:name="_Toc534192818"/>
      <w:r w:rsidRPr="00E1491D">
        <w:rPr>
          <w:rFonts w:asciiTheme="minorHAnsi" w:hAnsiTheme="minorHAnsi" w:cstheme="minorHAnsi"/>
          <w:b/>
          <w:i w:val="0"/>
          <w:kern w:val="32"/>
          <w:sz w:val="20"/>
          <w:szCs w:val="20"/>
        </w:rPr>
        <w:t>Zagotavljanje pravnega varstva</w:t>
      </w:r>
      <w:bookmarkEnd w:id="175"/>
      <w:bookmarkEnd w:id="176"/>
      <w:r w:rsidR="00505B40" w:rsidRPr="00E1491D">
        <w:rPr>
          <w:rFonts w:asciiTheme="minorHAnsi" w:hAnsiTheme="minorHAnsi" w:cstheme="minorHAnsi"/>
          <w:b/>
          <w:i w:val="0"/>
          <w:kern w:val="32"/>
          <w:sz w:val="20"/>
          <w:szCs w:val="20"/>
        </w:rPr>
        <w:t xml:space="preserve"> </w:t>
      </w:r>
    </w:p>
    <w:p w14:paraId="3DA70F40"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Pravno varstvo ponudnikov je zagotovljeno z Zakonom o pravnem varstvu v postopkih javnega naročanja (Uradni list RS, št. 43/11,60/11 – ZTP-D, 63/13, 90/14 – ZDU-1, 60/17  in 72/19).</w:t>
      </w:r>
    </w:p>
    <w:p w14:paraId="4D00D51A"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33FC31E5"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Če se zahtevek nanaša na vsebino objave, povabilo k oddaji ponudb ali razpisno dokumentacijo, znaša taksa 4.000,00 EUR. </w:t>
      </w:r>
      <w:r w:rsidR="00070535" w:rsidRPr="00E1491D">
        <w:rPr>
          <w:rFonts w:asciiTheme="minorHAnsi" w:hAnsiTheme="minorHAnsi" w:cstheme="minorHAnsi"/>
          <w:sz w:val="20"/>
          <w:szCs w:val="20"/>
          <w:lang w:eastAsia="en-US"/>
        </w:rPr>
        <w:t xml:space="preserve">Zahtevek za revizijo se vloži elektronsko preko portala </w:t>
      </w:r>
      <w:proofErr w:type="spellStart"/>
      <w:r w:rsidR="00070535" w:rsidRPr="00E1491D">
        <w:rPr>
          <w:rFonts w:asciiTheme="minorHAnsi" w:hAnsiTheme="minorHAnsi" w:cstheme="minorHAnsi"/>
          <w:sz w:val="20"/>
          <w:szCs w:val="20"/>
          <w:lang w:eastAsia="en-US"/>
        </w:rPr>
        <w:t>eRevizija</w:t>
      </w:r>
      <w:proofErr w:type="spellEnd"/>
      <w:r w:rsidR="00070535" w:rsidRPr="00E1491D">
        <w:rPr>
          <w:rFonts w:asciiTheme="minorHAnsi" w:hAnsiTheme="minorHAnsi" w:cstheme="minorHAnsi"/>
          <w:sz w:val="20"/>
          <w:szCs w:val="20"/>
          <w:lang w:eastAsia="en-US"/>
        </w:rPr>
        <w:t xml:space="preserve"> (</w:t>
      </w:r>
      <w:hyperlink r:id="rId19" w:history="1">
        <w:r w:rsidR="00070535" w:rsidRPr="00E1491D">
          <w:rPr>
            <w:rStyle w:val="Hiperpovezava"/>
            <w:rFonts w:asciiTheme="minorHAnsi" w:hAnsiTheme="minorHAnsi" w:cstheme="minorHAnsi"/>
            <w:sz w:val="20"/>
            <w:szCs w:val="20"/>
            <w:lang w:eastAsia="en-US"/>
          </w:rPr>
          <w:t>https://portalerevizija.si</w:t>
        </w:r>
      </w:hyperlink>
      <w:r w:rsidR="00070535"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t xml:space="preserve">Kadar se zahtevek za revizijo nanaša na odločitev o ustavitvi postopka javnega naročanja, priznanju sposobnosti ali </w:t>
      </w:r>
      <w:r w:rsidRPr="00E1491D">
        <w:rPr>
          <w:rFonts w:asciiTheme="minorHAnsi" w:hAnsiTheme="minorHAnsi" w:cstheme="minorHAnsi"/>
          <w:sz w:val="20"/>
          <w:szCs w:val="20"/>
          <w:lang w:eastAsia="en-US"/>
        </w:rPr>
        <w:lastRenderedPageBreak/>
        <w:t>zavrnitvi ali izločitvi vseh ponudb, znaša taksa 1.000,00 EUR. V primerih izdaje odločitve o izbiri najugodnejšega ponudnika bo naročnik določil višino takse v pravnem pouku odločitve.</w:t>
      </w:r>
    </w:p>
    <w:p w14:paraId="6D12E3CC"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08B9FF80"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Več o pravnem varstvu: </w:t>
      </w:r>
      <w:hyperlink r:id="rId20" w:history="1">
        <w:r w:rsidRPr="00E1491D">
          <w:rPr>
            <w:rFonts w:asciiTheme="minorHAnsi" w:hAnsiTheme="minorHAnsi" w:cstheme="minorHAnsi"/>
            <w:sz w:val="20"/>
            <w:szCs w:val="20"/>
            <w:u w:val="single"/>
            <w:lang w:eastAsia="en-US"/>
          </w:rPr>
          <w:t>http://www.djn.mju.gov.si/sistem-javnega-narocanja/pravno-varstvo</w:t>
        </w:r>
      </w:hyperlink>
    </w:p>
    <w:p w14:paraId="1D6DBD03" w14:textId="5F100FF7" w:rsidR="00775117" w:rsidRPr="00E1491D"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br w:type="page"/>
      </w:r>
      <w:bookmarkStart w:id="177" w:name="_Toc534192820"/>
      <w:bookmarkStart w:id="178" w:name="_Toc156997254"/>
      <w:bookmarkStart w:id="179" w:name="_Toc156998187"/>
    </w:p>
    <w:p w14:paraId="15F8DF9A" w14:textId="77777777" w:rsidR="00775117" w:rsidRPr="00E1491D"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lastRenderedPageBreak/>
        <w:t>POGLAVJE 3: RAZLOGI ZA IZKLJUČITEV IN POGOJI ZA SODELOVANJE PONUDNIKA</w:t>
      </w:r>
      <w:bookmarkEnd w:id="177"/>
    </w:p>
    <w:p w14:paraId="07A6E3AD" w14:textId="77777777" w:rsidR="00775117" w:rsidRPr="00E1491D" w:rsidRDefault="00775117" w:rsidP="00775117">
      <w:pPr>
        <w:rPr>
          <w:rFonts w:asciiTheme="minorHAnsi" w:hAnsiTheme="minorHAnsi" w:cstheme="minorHAnsi"/>
          <w:sz w:val="20"/>
          <w:szCs w:val="20"/>
          <w:lang w:eastAsia="en-US"/>
        </w:rPr>
      </w:pPr>
    </w:p>
    <w:p w14:paraId="28791753" w14:textId="77777777" w:rsidR="00775117" w:rsidRPr="00E1491D" w:rsidRDefault="00775117" w:rsidP="00775117">
      <w:pPr>
        <w:pStyle w:val="Odstavekseznama"/>
        <w:keepNext/>
        <w:keepLines/>
        <w:tabs>
          <w:tab w:val="left" w:pos="426"/>
        </w:tabs>
        <w:spacing w:line="260" w:lineRule="atLeast"/>
        <w:ind w:left="360"/>
        <w:contextualSpacing w:val="0"/>
        <w:jc w:val="left"/>
        <w:outlineLvl w:val="0"/>
        <w:rPr>
          <w:rFonts w:asciiTheme="minorHAnsi" w:eastAsia="Times New Roman" w:hAnsiTheme="minorHAnsi" w:cstheme="minorHAnsi"/>
          <w:b/>
          <w:i w:val="0"/>
          <w:vanish/>
          <w:kern w:val="32"/>
          <w:sz w:val="20"/>
          <w:szCs w:val="20"/>
        </w:rPr>
      </w:pPr>
      <w:bookmarkStart w:id="180" w:name="_Toc534192821"/>
      <w:bookmarkEnd w:id="178"/>
      <w:bookmarkEnd w:id="179"/>
    </w:p>
    <w:p w14:paraId="48809CD3" w14:textId="77777777" w:rsidR="00775117" w:rsidRPr="00E1491D" w:rsidRDefault="00775117" w:rsidP="00B113F1">
      <w:pPr>
        <w:pStyle w:val="Odstavekseznama"/>
        <w:keepNext/>
        <w:keepLines/>
        <w:numPr>
          <w:ilvl w:val="1"/>
          <w:numId w:val="34"/>
        </w:numPr>
        <w:tabs>
          <w:tab w:val="left" w:pos="426"/>
        </w:tabs>
        <w:spacing w:line="260" w:lineRule="atLeast"/>
        <w:ind w:hanging="720"/>
        <w:outlineLvl w:val="0"/>
        <w:rPr>
          <w:rFonts w:asciiTheme="minorHAnsi" w:hAnsiTheme="minorHAnsi" w:cstheme="minorHAnsi"/>
          <w:b/>
          <w:i w:val="0"/>
          <w:kern w:val="32"/>
          <w:sz w:val="20"/>
          <w:szCs w:val="20"/>
        </w:rPr>
      </w:pPr>
      <w:r w:rsidRPr="00E1491D">
        <w:rPr>
          <w:rFonts w:asciiTheme="minorHAnsi" w:hAnsiTheme="minorHAnsi" w:cstheme="minorHAnsi"/>
          <w:b/>
          <w:i w:val="0"/>
          <w:kern w:val="32"/>
          <w:sz w:val="20"/>
          <w:szCs w:val="20"/>
        </w:rPr>
        <w:t xml:space="preserve">Razlogi za izključitev ponudnika </w:t>
      </w:r>
      <w:bookmarkEnd w:id="63"/>
      <w:bookmarkEnd w:id="64"/>
      <w:bookmarkEnd w:id="65"/>
      <w:bookmarkEnd w:id="66"/>
      <w:bookmarkEnd w:id="67"/>
      <w:bookmarkEnd w:id="68"/>
      <w:bookmarkEnd w:id="69"/>
      <w:r w:rsidRPr="00E1491D">
        <w:rPr>
          <w:rFonts w:asciiTheme="minorHAnsi" w:hAnsiTheme="minorHAnsi" w:cstheme="minorHAnsi"/>
          <w:b/>
          <w:i w:val="0"/>
          <w:kern w:val="32"/>
          <w:sz w:val="20"/>
          <w:szCs w:val="20"/>
        </w:rPr>
        <w:t>(75. člen ZJN-3)</w:t>
      </w:r>
      <w:bookmarkEnd w:id="180"/>
    </w:p>
    <w:p w14:paraId="090D240C"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582C8838" w14:textId="77777777" w:rsidR="00775117" w:rsidRPr="00E1491D" w:rsidRDefault="00775117" w:rsidP="00775117">
      <w:p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sz w:val="20"/>
          <w:szCs w:val="20"/>
          <w:lang w:eastAsia="en-US"/>
        </w:rPr>
        <w:t xml:space="preserve">V predmetnem postopku oddaje javnega naročila lahko sodelujejo le gospodarski subjekti, za katere ne obstajajo naslednji </w:t>
      </w:r>
      <w:r w:rsidRPr="00E1491D">
        <w:rPr>
          <w:rFonts w:asciiTheme="minorHAnsi" w:hAnsiTheme="minorHAnsi" w:cstheme="minorHAnsi"/>
          <w:b/>
          <w:sz w:val="20"/>
          <w:szCs w:val="20"/>
          <w:lang w:eastAsia="en-US"/>
        </w:rPr>
        <w:t>razlogi za izključitev</w:t>
      </w:r>
      <w:r w:rsidRPr="00E1491D">
        <w:rPr>
          <w:rFonts w:asciiTheme="minorHAnsi" w:hAnsiTheme="minorHAnsi" w:cstheme="minorHAnsi"/>
          <w:sz w:val="20"/>
          <w:szCs w:val="20"/>
          <w:lang w:eastAsia="en-US"/>
        </w:rPr>
        <w:t>:</w:t>
      </w:r>
    </w:p>
    <w:p w14:paraId="152FB1D2" w14:textId="77777777" w:rsidR="00923B55" w:rsidRPr="00E1491D" w:rsidRDefault="00923B55" w:rsidP="00923B55">
      <w:pPr>
        <w:numPr>
          <w:ilvl w:val="1"/>
          <w:numId w:val="26"/>
        </w:numPr>
        <w:spacing w:before="120" w:after="120"/>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61C57491" w14:textId="77777777" w:rsidR="00923B55" w:rsidRPr="00E1491D" w:rsidRDefault="00923B55" w:rsidP="00923B55">
      <w:pPr>
        <w:numPr>
          <w:ilvl w:val="1"/>
          <w:numId w:val="26"/>
        </w:numPr>
        <w:spacing w:before="120" w:after="120"/>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6F15D01D" w14:textId="77777777" w:rsidR="00923B55" w:rsidRPr="00E1491D" w:rsidRDefault="00923B55" w:rsidP="00923B55">
      <w:pPr>
        <w:numPr>
          <w:ilvl w:val="1"/>
          <w:numId w:val="26"/>
        </w:numPr>
        <w:spacing w:before="120" w:after="120"/>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Gospodarski subjekt je na dan, ko poteče rok za oddajo ponudb ali prijav, izločen iz postopkov oddaje javnih naročil zaradi uvrstitve v evidenco gospodarskih subjektov z izrečenimi stranskimi sankcijami izločitve iz postopkov javnega naročanja.</w:t>
      </w:r>
    </w:p>
    <w:p w14:paraId="32DDE8E3" w14:textId="77777777" w:rsidR="00923B55" w:rsidRPr="00E1491D" w:rsidRDefault="00923B55" w:rsidP="00923B55">
      <w:pPr>
        <w:numPr>
          <w:ilvl w:val="1"/>
          <w:numId w:val="26"/>
        </w:numPr>
        <w:spacing w:before="120" w:after="120"/>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91F125" w14:textId="77777777" w:rsidR="00923B55" w:rsidRPr="00E1491D" w:rsidRDefault="00923B55" w:rsidP="00923B55">
      <w:pPr>
        <w:spacing w:before="120" w:after="120" w:line="260" w:lineRule="atLeast"/>
        <w:jc w:val="both"/>
        <w:rPr>
          <w:rFonts w:asciiTheme="minorHAnsi" w:hAnsiTheme="minorHAnsi" w:cstheme="minorHAnsi"/>
          <w:i/>
          <w:iCs/>
          <w:sz w:val="20"/>
          <w:szCs w:val="20"/>
          <w:lang w:eastAsia="en-US"/>
        </w:rPr>
      </w:pPr>
      <w:r w:rsidRPr="00E1491D">
        <w:rPr>
          <w:rFonts w:asciiTheme="minorHAnsi" w:hAnsiTheme="minorHAnsi" w:cstheme="minorHAnsi"/>
          <w:i/>
          <w:iCs/>
          <w:sz w:val="20"/>
          <w:szCs w:val="20"/>
          <w:lang w:eastAsia="en-US"/>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13DCF97A" w14:textId="77777777" w:rsidR="00923B55" w:rsidRPr="00E1491D" w:rsidRDefault="00923B55" w:rsidP="00923B55">
      <w:pPr>
        <w:spacing w:before="120" w:after="120" w:line="260" w:lineRule="atLeast"/>
        <w:jc w:val="both"/>
        <w:rPr>
          <w:rFonts w:asciiTheme="minorHAnsi" w:hAnsiTheme="minorHAnsi" w:cstheme="minorHAnsi"/>
          <w:i/>
          <w:iCs/>
          <w:sz w:val="20"/>
          <w:szCs w:val="20"/>
          <w:lang w:eastAsia="en-US"/>
        </w:rPr>
      </w:pPr>
      <w:r w:rsidRPr="00E1491D">
        <w:rPr>
          <w:rFonts w:asciiTheme="minorHAnsi" w:hAnsiTheme="minorHAnsi" w:cstheme="minorHAnsi"/>
          <w:i/>
          <w:iCs/>
          <w:sz w:val="20"/>
          <w:szCs w:val="20"/>
          <w:lang w:eastAsia="en-US"/>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1F5B796A" w14:textId="77777777" w:rsidR="00923B55" w:rsidRPr="00E1491D" w:rsidRDefault="00923B55" w:rsidP="00923B55">
      <w:pPr>
        <w:spacing w:before="120" w:after="120" w:line="260" w:lineRule="atLeast"/>
        <w:jc w:val="both"/>
        <w:rPr>
          <w:rFonts w:asciiTheme="minorHAnsi" w:hAnsiTheme="minorHAnsi" w:cstheme="minorHAnsi"/>
          <w:i/>
          <w:iCs/>
          <w:sz w:val="20"/>
          <w:szCs w:val="20"/>
          <w:lang w:eastAsia="en-US"/>
        </w:rPr>
      </w:pPr>
      <w:r w:rsidRPr="00E1491D">
        <w:rPr>
          <w:rFonts w:asciiTheme="minorHAnsi" w:hAnsiTheme="minorHAnsi" w:cstheme="minorHAnsi"/>
          <w:i/>
          <w:iCs/>
          <w:sz w:val="20"/>
          <w:szCs w:val="20"/>
          <w:lang w:eastAsia="en-US"/>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134DA4E9" w14:textId="77777777" w:rsidR="00923B55" w:rsidRPr="00E1491D" w:rsidRDefault="00923B55" w:rsidP="00923B55">
      <w:pPr>
        <w:spacing w:before="120" w:after="120" w:line="260" w:lineRule="atLeast"/>
        <w:jc w:val="both"/>
        <w:rPr>
          <w:rFonts w:asciiTheme="minorHAnsi" w:hAnsiTheme="minorHAnsi" w:cstheme="minorHAnsi"/>
          <w:i/>
          <w:iCs/>
          <w:sz w:val="20"/>
          <w:szCs w:val="20"/>
          <w:lang w:eastAsia="en-US"/>
        </w:rPr>
      </w:pPr>
      <w:r w:rsidRPr="00E1491D">
        <w:rPr>
          <w:rFonts w:asciiTheme="minorHAnsi" w:hAnsiTheme="minorHAnsi" w:cstheme="minorHAnsi"/>
          <w:b/>
          <w:bCs/>
          <w:i/>
          <w:iCs/>
          <w:sz w:val="20"/>
          <w:szCs w:val="20"/>
          <w:lang w:eastAsia="en-US"/>
        </w:rPr>
        <w:t>Popravni mehanizem mora gospodarski subjekt uveljavljati že ob predložitvi ponudbe in zanj hkrati predložiti tudi ustrezne dokaze, saj slednjega kasneje ne bo mogel storiti in ga naročnik naknadno tudi ne bo pozival k dopolnitvi ponudbe v tem delu.</w:t>
      </w:r>
      <w:r w:rsidRPr="00E1491D">
        <w:rPr>
          <w:rFonts w:asciiTheme="minorHAnsi" w:hAnsiTheme="minorHAnsi" w:cstheme="minorHAnsi"/>
          <w:i/>
          <w:iCs/>
          <w:sz w:val="20"/>
          <w:szCs w:val="20"/>
          <w:lang w:eastAsia="en-US"/>
        </w:rPr>
        <w:t xml:space="preserve"> V tem primeru mora gospodarski subjekt uveljavljanje popravnega mehanizma ustrezno označiti in opisati v ESPD obrazcu, kot je navedeno v nadaljevanju.</w:t>
      </w:r>
    </w:p>
    <w:p w14:paraId="24BC4A79" w14:textId="77777777" w:rsidR="00923B55" w:rsidRPr="00E1491D" w:rsidRDefault="00923B55" w:rsidP="00923B55">
      <w:pPr>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w:t>
      </w:r>
      <w:r w:rsidRPr="00E1491D">
        <w:rPr>
          <w:rFonts w:asciiTheme="minorHAnsi" w:hAnsiTheme="minorHAnsi" w:cstheme="minorHAnsi"/>
          <w:sz w:val="20"/>
          <w:szCs w:val="20"/>
          <w:lang w:eastAsia="en-US"/>
        </w:rPr>
        <w:lastRenderedPageBreak/>
        <w:t>podizvajalci, se razlogi za izključitev nanašajo tudi na vse podizvajalce, nanašajo pa se tudi na morebitne subjekte, na katere kapacitete se ponudnik sklicuje (tudi zanje mora biti v prijavi predložen ESPD obrazec).</w:t>
      </w:r>
    </w:p>
    <w:p w14:paraId="6681D6E7" w14:textId="77777777" w:rsidR="00923B55" w:rsidRPr="00E1491D" w:rsidRDefault="00923B55" w:rsidP="00923B55">
      <w:pPr>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Naročnik bo ponudnika izključil iz nadaljnjega postopka izbire, če ugotovi, da za ponudnika ali </w:t>
      </w:r>
      <w:proofErr w:type="spellStart"/>
      <w:r w:rsidRPr="00E1491D">
        <w:rPr>
          <w:rFonts w:asciiTheme="minorHAnsi" w:hAnsiTheme="minorHAnsi" w:cstheme="minorHAnsi"/>
          <w:sz w:val="20"/>
          <w:szCs w:val="20"/>
          <w:lang w:eastAsia="en-US"/>
        </w:rPr>
        <w:t>soponudnike</w:t>
      </w:r>
      <w:proofErr w:type="spellEnd"/>
      <w:r w:rsidRPr="00E1491D">
        <w:rPr>
          <w:rFonts w:asciiTheme="minorHAnsi" w:hAnsiTheme="minorHAnsi" w:cstheme="minorHAnsi"/>
          <w:sz w:val="20"/>
          <w:szCs w:val="20"/>
          <w:lang w:eastAsia="en-US"/>
        </w:rPr>
        <w:t xml:space="preserve"> obstajajo navedeni razlogi za izključitev. V primeru, da bodo obstajali razlogi za izključitev podizvajalca, bo naročnik ponudnika pozval na zamenjavo podizvajalca.</w:t>
      </w:r>
    </w:p>
    <w:p w14:paraId="1E1E38AE" w14:textId="77777777" w:rsidR="00923B55" w:rsidRPr="00E1491D" w:rsidRDefault="00923B55" w:rsidP="00923B55">
      <w:pPr>
        <w:spacing w:before="120" w:after="120" w:line="260" w:lineRule="atLeast"/>
        <w:jc w:val="both"/>
        <w:rPr>
          <w:rFonts w:asciiTheme="minorHAnsi" w:hAnsiTheme="minorHAnsi" w:cstheme="minorHAnsi"/>
          <w:b/>
          <w:bCs/>
          <w:sz w:val="20"/>
          <w:szCs w:val="20"/>
          <w:lang w:eastAsia="en-US"/>
        </w:rPr>
      </w:pPr>
      <w:r w:rsidRPr="00E1491D">
        <w:rPr>
          <w:rFonts w:asciiTheme="minorHAnsi" w:hAnsiTheme="minorHAnsi" w:cstheme="minorHAnsi"/>
          <w:sz w:val="20"/>
          <w:szCs w:val="20"/>
          <w:lang w:eastAsia="en-US"/>
        </w:rPr>
        <w:t xml:space="preserve">Naročnik si pridržuje pravico, da bo v fazi preverjanja ponudbe za tuje gospodarske subjekte zahteval predložitev dokazil iz uradnih evidenc v matični državi o neobstoju razlogov za izključitev (točka 1, 2 in 4). </w:t>
      </w:r>
      <w:r w:rsidRPr="00E1491D">
        <w:rPr>
          <w:rFonts w:asciiTheme="minorHAnsi" w:hAnsiTheme="minorHAnsi" w:cstheme="minorHAnsi"/>
          <w:b/>
          <w:bCs/>
          <w:sz w:val="20"/>
          <w:szCs w:val="20"/>
          <w:lang w:eastAsia="en-US"/>
        </w:rPr>
        <w:t xml:space="preserve">Zaželeno pa je, da so ta dokazila predložena že v ponudbi. </w:t>
      </w:r>
    </w:p>
    <w:p w14:paraId="619316AE" w14:textId="13232A3A" w:rsidR="00775117" w:rsidRPr="00E1491D" w:rsidRDefault="00923B55" w:rsidP="0058525E">
      <w:pPr>
        <w:autoSpaceDE w:val="0"/>
        <w:autoSpaceDN w:val="0"/>
        <w:adjustRightInd w:val="0"/>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195" w:type="dxa"/>
        <w:tblLook w:val="01E0" w:firstRow="1" w:lastRow="1" w:firstColumn="1" w:lastColumn="1" w:noHBand="0" w:noVBand="0"/>
      </w:tblPr>
      <w:tblGrid>
        <w:gridCol w:w="9195"/>
      </w:tblGrid>
      <w:tr w:rsidR="00775117" w:rsidRPr="00E1491D" w14:paraId="4D2E1018" w14:textId="77777777" w:rsidTr="00E075DA">
        <w:trPr>
          <w:trHeight w:val="2903"/>
        </w:trPr>
        <w:tc>
          <w:tcPr>
            <w:tcW w:w="9195" w:type="dxa"/>
            <w:tcBorders>
              <w:top w:val="single" w:sz="4" w:space="0" w:color="auto"/>
              <w:left w:val="single" w:sz="4" w:space="0" w:color="auto"/>
              <w:bottom w:val="single" w:sz="4" w:space="0" w:color="auto"/>
              <w:right w:val="single" w:sz="4" w:space="0" w:color="auto"/>
            </w:tcBorders>
            <w:shd w:val="clear" w:color="auto" w:fill="auto"/>
          </w:tcPr>
          <w:p w14:paraId="056C29A6" w14:textId="417289DD" w:rsidR="00923B55" w:rsidRPr="00E1491D" w:rsidRDefault="00923B55" w:rsidP="00675889">
            <w:pPr>
              <w:rPr>
                <w:rFonts w:asciiTheme="minorHAnsi" w:hAnsiTheme="minorHAnsi" w:cstheme="minorHAnsi"/>
                <w:sz w:val="20"/>
                <w:szCs w:val="20"/>
              </w:rPr>
            </w:pPr>
            <w:r w:rsidRPr="00E1491D">
              <w:rPr>
                <w:rFonts w:asciiTheme="minorHAnsi" w:hAnsiTheme="minorHAnsi" w:cstheme="minorHAnsi"/>
                <w:b/>
                <w:sz w:val="20"/>
                <w:szCs w:val="20"/>
              </w:rPr>
              <w:t xml:space="preserve">DOKAZILO: </w:t>
            </w:r>
            <w:r w:rsidRPr="00E1491D">
              <w:rPr>
                <w:rFonts w:asciiTheme="minorHAnsi" w:hAnsiTheme="minorHAnsi" w:cstheme="minorHAnsi"/>
                <w:sz w:val="20"/>
                <w:szCs w:val="20"/>
              </w:rPr>
              <w:t>ESPD</w:t>
            </w:r>
            <w:r w:rsidR="00675889" w:rsidRPr="00E1491D">
              <w:rPr>
                <w:rFonts w:asciiTheme="minorHAnsi" w:hAnsiTheme="minorHAnsi" w:cstheme="minorHAnsi"/>
                <w:sz w:val="20"/>
                <w:szCs w:val="20"/>
              </w:rPr>
              <w:t xml:space="preserve"> </w:t>
            </w:r>
            <w:r w:rsidRPr="00E1491D">
              <w:rPr>
                <w:rFonts w:asciiTheme="minorHAnsi" w:hAnsiTheme="minorHAnsi" w:cstheme="minorHAnsi"/>
                <w:sz w:val="20"/>
                <w:szCs w:val="20"/>
              </w:rPr>
              <w:t xml:space="preserve"> obrazec za vsak posamezen gospodarski subjekt. Za fizične osebe, ki so slovenski državljani in so člani upravnega, vodstvenega ali nadzornega organa gospodarskega subjekta, za katerega se oddaja ESPD, je v slednjega </w:t>
            </w:r>
            <w:r w:rsidRPr="00E1491D">
              <w:rPr>
                <w:rFonts w:asciiTheme="minorHAnsi" w:hAnsiTheme="minorHAnsi" w:cstheme="minorHAnsi"/>
                <w:b/>
                <w:bCs/>
                <w:sz w:val="20"/>
                <w:szCs w:val="20"/>
              </w:rPr>
              <w:t xml:space="preserve">obvezen vpis </w:t>
            </w:r>
            <w:r w:rsidRPr="00E1491D">
              <w:rPr>
                <w:rFonts w:asciiTheme="minorHAnsi" w:hAnsiTheme="minorHAnsi" w:cstheme="minorHAnsi"/>
                <w:b/>
                <w:bCs/>
                <w:sz w:val="20"/>
                <w:szCs w:val="20"/>
                <w:u w:val="single"/>
              </w:rPr>
              <w:t>EMŠO številke</w:t>
            </w:r>
            <w:r w:rsidRPr="00E1491D">
              <w:rPr>
                <w:rFonts w:asciiTheme="minorHAnsi" w:hAnsiTheme="minorHAnsi" w:cstheme="minorHAnsi"/>
                <w:sz w:val="20"/>
                <w:szCs w:val="20"/>
              </w:rPr>
              <w:t>.</w:t>
            </w:r>
          </w:p>
          <w:p w14:paraId="67F1D0BB" w14:textId="77777777" w:rsidR="00923B55" w:rsidRPr="00E1491D" w:rsidRDefault="00923B55" w:rsidP="00923B55">
            <w:pPr>
              <w:rPr>
                <w:rFonts w:asciiTheme="minorHAnsi" w:hAnsiTheme="minorHAnsi" w:cstheme="minorHAnsi"/>
                <w:sz w:val="20"/>
                <w:szCs w:val="20"/>
              </w:rPr>
            </w:pPr>
          </w:p>
          <w:p w14:paraId="21867E54" w14:textId="77777777" w:rsidR="00923B55" w:rsidRPr="00E1491D" w:rsidRDefault="00923B55" w:rsidP="00923B55">
            <w:pPr>
              <w:rPr>
                <w:rFonts w:asciiTheme="minorHAnsi" w:hAnsiTheme="minorHAnsi" w:cstheme="minorHAnsi"/>
                <w:sz w:val="20"/>
                <w:szCs w:val="20"/>
              </w:rPr>
            </w:pPr>
            <w:r w:rsidRPr="00E1491D">
              <w:rPr>
                <w:rFonts w:asciiTheme="minorHAnsi" w:hAnsiTheme="minorHAnsi" w:cstheme="minorHAnsi"/>
                <w:sz w:val="20"/>
                <w:szCs w:val="20"/>
              </w:rPr>
              <w:t>Naročnik bo kot ustrezna štel dokazila o nekaznovanosti, ki so izdana v obdobju štirih mesecev pred rokom za prejem ponudb ali v obdobju 90 dni po roku za prejem ponudb.</w:t>
            </w:r>
          </w:p>
          <w:p w14:paraId="60B2FA02" w14:textId="48C7D486" w:rsidR="00A20EAB" w:rsidRPr="00E1491D" w:rsidRDefault="00923B55" w:rsidP="00775117">
            <w:pPr>
              <w:spacing w:before="120" w:after="120"/>
              <w:jc w:val="both"/>
              <w:rPr>
                <w:rFonts w:asciiTheme="minorHAnsi" w:hAnsiTheme="minorHAnsi" w:cstheme="minorHAnsi"/>
                <w:sz w:val="20"/>
                <w:szCs w:val="20"/>
              </w:rPr>
            </w:pPr>
            <w:r w:rsidRPr="00E1491D">
              <w:rPr>
                <w:rFonts w:asciiTheme="minorHAnsi" w:hAnsiTheme="minorHAnsi" w:cstheme="minorHAnsi"/>
                <w:sz w:val="20"/>
                <w:szCs w:val="20"/>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E1491D">
              <w:rPr>
                <w:rFonts w:asciiTheme="minorHAnsi" w:hAnsiTheme="minorHAnsi" w:cstheme="minorHAnsi"/>
                <w:b/>
                <w:bCs/>
                <w:sz w:val="20"/>
                <w:szCs w:val="20"/>
              </w:rPr>
              <w:t>Gospodarski subjekt mora</w:t>
            </w:r>
            <w:r w:rsidRPr="00E1491D">
              <w:rPr>
                <w:rFonts w:asciiTheme="minorHAnsi" w:hAnsiTheme="minorHAnsi" w:cstheme="minorHAnsi"/>
                <w:sz w:val="20"/>
                <w:szCs w:val="20"/>
              </w:rPr>
              <w:t xml:space="preserve"> </w:t>
            </w:r>
            <w:r w:rsidRPr="00E1491D">
              <w:rPr>
                <w:rFonts w:asciiTheme="minorHAnsi" w:hAnsiTheme="minorHAnsi" w:cstheme="minorHAnsi"/>
                <w:b/>
                <w:bCs/>
                <w:sz w:val="20"/>
                <w:szCs w:val="20"/>
              </w:rPr>
              <w:t>popravni mehanizem in dokaze zanj nujno uveljavljati že ob predložitvi ponudbe in kasneje slednjega ne bo mogel storiti, niti ga k temu ne bo pozival naročnik.</w:t>
            </w:r>
          </w:p>
        </w:tc>
      </w:tr>
    </w:tbl>
    <w:p w14:paraId="7B2C3BBC" w14:textId="77777777" w:rsidR="00775117" w:rsidRPr="00E1491D" w:rsidRDefault="00775117" w:rsidP="003F607B">
      <w:pPr>
        <w:spacing w:line="260" w:lineRule="atLeast"/>
        <w:jc w:val="both"/>
        <w:rPr>
          <w:rFonts w:asciiTheme="minorHAnsi" w:hAnsiTheme="minorHAnsi" w:cstheme="minorHAnsi"/>
          <w:b/>
          <w:sz w:val="20"/>
          <w:szCs w:val="20"/>
          <w:lang w:eastAsia="en-US"/>
        </w:rPr>
      </w:pPr>
    </w:p>
    <w:p w14:paraId="7EA81E27" w14:textId="77777777" w:rsidR="00923B55" w:rsidRPr="00E1491D" w:rsidRDefault="00923B55" w:rsidP="00021FE5">
      <w:pPr>
        <w:spacing w:line="260" w:lineRule="atLeast"/>
        <w:jc w:val="both"/>
        <w:rPr>
          <w:rFonts w:asciiTheme="minorHAnsi" w:hAnsiTheme="minorHAnsi" w:cstheme="minorHAnsi"/>
          <w:sz w:val="20"/>
          <w:szCs w:val="20"/>
        </w:rPr>
      </w:pPr>
      <w:r w:rsidRPr="00E1491D">
        <w:rPr>
          <w:rFonts w:asciiTheme="minorHAnsi" w:hAnsiTheme="minorHAnsi" w:cstheme="minorHAnsi"/>
          <w:b/>
          <w:sz w:val="20"/>
          <w:szCs w:val="20"/>
        </w:rPr>
        <w:t>3.1.1.</w:t>
      </w:r>
      <w:r w:rsidRPr="00E1491D">
        <w:rPr>
          <w:rFonts w:asciiTheme="minorHAnsi" w:hAnsiTheme="minorHAnsi" w:cstheme="minorHAnsi"/>
          <w:b/>
          <w:sz w:val="20"/>
          <w:szCs w:val="20"/>
        </w:rPr>
        <w:tab/>
      </w:r>
      <w:r w:rsidRPr="00E1491D">
        <w:rPr>
          <w:rFonts w:asciiTheme="minorHAnsi" w:hAnsiTheme="minorHAnsi" w:cstheme="minorHAnsi"/>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299BD79" w14:textId="77777777" w:rsidR="00923B55" w:rsidRPr="00E1491D"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E1491D">
        <w:rPr>
          <w:rFonts w:asciiTheme="minorHAnsi" w:hAnsiTheme="minorHAnsi" w:cstheme="minorHAnsi"/>
          <w:i w:val="0"/>
          <w:iCs/>
          <w:sz w:val="20"/>
          <w:szCs w:val="20"/>
        </w:rPr>
        <w:t>ruskim državljanom ali fizičnim ali pravnim osebam, subjektom ali organom s sedežem v Rusiji,</w:t>
      </w:r>
    </w:p>
    <w:p w14:paraId="2F0695D0" w14:textId="77777777" w:rsidR="00923B55" w:rsidRPr="00E1491D"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E1491D">
        <w:rPr>
          <w:rFonts w:asciiTheme="minorHAnsi" w:hAnsiTheme="minorHAnsi" w:cstheme="minorHAnsi"/>
          <w:i w:val="0"/>
          <w:iCs/>
          <w:sz w:val="20"/>
          <w:szCs w:val="20"/>
        </w:rPr>
        <w:t>pravnim osebam, subjektom ali organom, katerih več kot 50-odstotni delež je v neposredni ali posredni lasti subjekta iz točke (a) tega odstavka, ali</w:t>
      </w:r>
    </w:p>
    <w:p w14:paraId="2AAE11A6" w14:textId="77777777" w:rsidR="00923B55" w:rsidRPr="00E1491D"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E1491D">
        <w:rPr>
          <w:rFonts w:asciiTheme="minorHAnsi" w:hAnsiTheme="minorHAnsi" w:cstheme="minorHAnsi"/>
          <w:i w:val="0"/>
          <w:iCs/>
          <w:sz w:val="20"/>
          <w:szCs w:val="20"/>
        </w:rPr>
        <w:t>fizičnim ali pravnim osebam, subjektom ali organom, ki delujejo v imenu ali po navodilih subjekta iz točke (a) ali (b) tega odstavka,</w:t>
      </w:r>
    </w:p>
    <w:p w14:paraId="72E7D2E9" w14:textId="77777777" w:rsidR="00923B55" w:rsidRPr="00E1491D"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E1491D">
        <w:rPr>
          <w:rFonts w:asciiTheme="minorHAnsi" w:hAnsiTheme="minorHAnsi" w:cstheme="minorHAnsi"/>
          <w:i w:val="0"/>
          <w:iCs/>
          <w:sz w:val="20"/>
          <w:szCs w:val="20"/>
        </w:rPr>
        <w:t>podizvajalcem, dobaviteljem ali subjektom, katerih zmogljivosti se uporabljajo v smislu direktiv o javnem naročanju, če predstavljajo več kot 10 % vrednosti naročila.</w:t>
      </w:r>
    </w:p>
    <w:p w14:paraId="42932B08" w14:textId="6ADF2B09" w:rsidR="00923B55" w:rsidRPr="00E1491D" w:rsidRDefault="00923B55" w:rsidP="00923B55">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sz w:val="20"/>
          <w:szCs w:val="20"/>
        </w:rPr>
      </w:pPr>
      <w:r w:rsidRPr="00E1491D">
        <w:rPr>
          <w:rFonts w:asciiTheme="minorHAnsi" w:hAnsiTheme="minorHAnsi" w:cstheme="minorHAnsi"/>
          <w:b/>
          <w:sz w:val="20"/>
          <w:szCs w:val="20"/>
        </w:rPr>
        <w:t xml:space="preserve">DOKAZILO: </w:t>
      </w:r>
      <w:r w:rsidRPr="00E1491D">
        <w:rPr>
          <w:rFonts w:asciiTheme="minorHAnsi" w:hAnsiTheme="minorHAnsi" w:cstheme="minorHAnsi"/>
          <w:sz w:val="20"/>
          <w:szCs w:val="20"/>
        </w:rPr>
        <w:t xml:space="preserve">Podpisan obrazec št. </w:t>
      </w:r>
      <w:r w:rsidR="0097534F" w:rsidRPr="00E1491D">
        <w:rPr>
          <w:rFonts w:asciiTheme="minorHAnsi" w:hAnsiTheme="minorHAnsi" w:cstheme="minorHAnsi"/>
          <w:sz w:val="20"/>
          <w:szCs w:val="20"/>
        </w:rPr>
        <w:t>6</w:t>
      </w:r>
      <w:r w:rsidRPr="00E1491D">
        <w:rPr>
          <w:rFonts w:asciiTheme="minorHAnsi" w:hAnsiTheme="minorHAnsi" w:cstheme="minorHAnsi"/>
          <w:sz w:val="20"/>
          <w:szCs w:val="20"/>
        </w:rPr>
        <w:t>: »Izjava glede izpolnjevanja pogojev po Uredbi Sveta (EU) 2022/576 z dne 8. aprila 2022 o spremembi Uredbe (EU) št. 833/2014 o omejevalnih ukrepih zaradi delovanja Rusije, ki povzroča destabilizacijo razmer v Ukrajini« za vsak gospodarski subjekt, ki nastopa v ponudbi.</w:t>
      </w:r>
    </w:p>
    <w:p w14:paraId="6AFCA563" w14:textId="064C1094" w:rsidR="003F607B" w:rsidRPr="00E1491D" w:rsidRDefault="003F607B" w:rsidP="006E5C91">
      <w:pPr>
        <w:spacing w:line="260" w:lineRule="atLeast"/>
        <w:rPr>
          <w:rFonts w:asciiTheme="minorHAnsi" w:hAnsiTheme="minorHAnsi" w:cstheme="minorHAnsi"/>
          <w:b/>
          <w:sz w:val="20"/>
          <w:szCs w:val="20"/>
        </w:rPr>
      </w:pPr>
    </w:p>
    <w:p w14:paraId="7961BE2C" w14:textId="77777777" w:rsidR="00775117" w:rsidRPr="00E1491D" w:rsidRDefault="00775117" w:rsidP="00B113F1">
      <w:pPr>
        <w:pStyle w:val="Odstavekseznama"/>
        <w:keepNext/>
        <w:keepLines/>
        <w:numPr>
          <w:ilvl w:val="1"/>
          <w:numId w:val="34"/>
        </w:numPr>
        <w:tabs>
          <w:tab w:val="left" w:pos="426"/>
        </w:tabs>
        <w:spacing w:line="260" w:lineRule="atLeast"/>
        <w:ind w:hanging="720"/>
        <w:outlineLvl w:val="0"/>
        <w:rPr>
          <w:rFonts w:asciiTheme="minorHAnsi" w:hAnsiTheme="minorHAnsi" w:cstheme="minorHAnsi"/>
          <w:b/>
          <w:i w:val="0"/>
          <w:kern w:val="32"/>
          <w:sz w:val="20"/>
          <w:szCs w:val="20"/>
        </w:rPr>
      </w:pPr>
      <w:bookmarkStart w:id="181" w:name="_Toc534192822"/>
      <w:r w:rsidRPr="00E1491D">
        <w:rPr>
          <w:rFonts w:asciiTheme="minorHAnsi" w:hAnsiTheme="minorHAnsi" w:cstheme="minorHAnsi"/>
          <w:b/>
          <w:i w:val="0"/>
          <w:kern w:val="32"/>
          <w:sz w:val="20"/>
          <w:szCs w:val="20"/>
        </w:rPr>
        <w:t>Pogoji za sodelovanje (76. člen ZJN-3)</w:t>
      </w:r>
      <w:bookmarkEnd w:id="181"/>
    </w:p>
    <w:p w14:paraId="35C99DE3" w14:textId="74D31B4F" w:rsidR="00775117" w:rsidRPr="00E1491D"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bookmarkStart w:id="182" w:name="_Toc534192823"/>
      <w:r w:rsidRPr="00E1491D">
        <w:rPr>
          <w:rFonts w:asciiTheme="minorHAnsi" w:hAnsiTheme="minorHAnsi" w:cstheme="minorHAnsi"/>
          <w:b/>
          <w:kern w:val="32"/>
          <w:sz w:val="20"/>
          <w:szCs w:val="20"/>
          <w:lang w:eastAsia="en-US"/>
        </w:rPr>
        <w:t>Ustreznost za opravljanje poklicne dejavnosti</w:t>
      </w:r>
      <w:bookmarkEnd w:id="182"/>
    </w:p>
    <w:p w14:paraId="12BAE9B4" w14:textId="77777777" w:rsidR="00775117" w:rsidRPr="00E1491D" w:rsidRDefault="005271D2" w:rsidP="005271D2">
      <w:pPr>
        <w:spacing w:line="260" w:lineRule="atLeast"/>
        <w:ind w:left="700" w:hanging="700"/>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3.2.1.1 </w:t>
      </w:r>
      <w:r w:rsidRPr="00E1491D">
        <w:rPr>
          <w:rFonts w:asciiTheme="minorHAnsi" w:hAnsiTheme="minorHAnsi" w:cstheme="minorHAnsi"/>
          <w:sz w:val="20"/>
          <w:szCs w:val="20"/>
          <w:lang w:eastAsia="en-US"/>
        </w:rPr>
        <w:tab/>
      </w:r>
      <w:r w:rsidR="00775117" w:rsidRPr="00E1491D">
        <w:rPr>
          <w:rFonts w:asciiTheme="minorHAnsi" w:hAnsiTheme="minorHAnsi" w:cstheme="minorHAnsi"/>
          <w:sz w:val="20"/>
          <w:szCs w:val="20"/>
          <w:lang w:eastAsia="en-US"/>
        </w:rPr>
        <w:t>Vsak gospodarski subjekt, ki nastopa v ponudbi, mora biti pri pristojnem organu registriran za opravljanje dejavnosti, ki jo prevzema v ponudbi.</w:t>
      </w:r>
    </w:p>
    <w:p w14:paraId="0AD2FEB1" w14:textId="77777777" w:rsidR="00E942B6" w:rsidRPr="00E1491D" w:rsidRDefault="00E942B6"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bookmarkStart w:id="183" w:name="_Toc156997257"/>
      <w:r w:rsidRPr="00E1491D">
        <w:rPr>
          <w:rFonts w:asciiTheme="minorHAnsi" w:hAnsiTheme="minorHAnsi" w:cstheme="minorHAnsi"/>
          <w:b/>
          <w:sz w:val="20"/>
          <w:szCs w:val="20"/>
          <w:lang w:eastAsia="en-US"/>
        </w:rPr>
        <w:t xml:space="preserve">DOKAZILO: </w:t>
      </w:r>
      <w:r w:rsidRPr="00E1491D">
        <w:rPr>
          <w:rFonts w:asciiTheme="minorHAnsi" w:hAnsiTheme="minorHAnsi" w:cstheme="minorHAnsi"/>
          <w:sz w:val="20"/>
          <w:szCs w:val="20"/>
          <w:lang w:eastAsia="en-US"/>
        </w:rPr>
        <w:t>ESPD obrazec za vsak posamezen gospodarski subjekt – oddelek A dela IV.</w:t>
      </w:r>
    </w:p>
    <w:p w14:paraId="52D6732F" w14:textId="77777777" w:rsidR="00C7264A" w:rsidRPr="00E1491D" w:rsidRDefault="00C7264A" w:rsidP="00C7264A">
      <w:pPr>
        <w:rPr>
          <w:rFonts w:asciiTheme="minorHAnsi" w:hAnsiTheme="minorHAnsi" w:cstheme="minorHAnsi"/>
          <w:sz w:val="20"/>
          <w:szCs w:val="20"/>
        </w:rPr>
      </w:pPr>
    </w:p>
    <w:p w14:paraId="6EA391B4" w14:textId="77777777" w:rsidR="00E942B6" w:rsidRPr="00E1491D" w:rsidRDefault="00E942B6" w:rsidP="00C7264A">
      <w:pPr>
        <w:rPr>
          <w:rFonts w:asciiTheme="minorHAnsi" w:hAnsiTheme="minorHAnsi" w:cstheme="minorHAnsi"/>
          <w:sz w:val="20"/>
          <w:szCs w:val="20"/>
        </w:rPr>
      </w:pPr>
    </w:p>
    <w:p w14:paraId="36864D7D" w14:textId="77777777" w:rsidR="00E942B6" w:rsidRPr="00E1491D" w:rsidRDefault="00E942B6" w:rsidP="00C7264A">
      <w:pPr>
        <w:rPr>
          <w:rFonts w:asciiTheme="minorHAnsi" w:hAnsiTheme="minorHAnsi" w:cstheme="minorHAnsi"/>
          <w:sz w:val="20"/>
          <w:szCs w:val="20"/>
        </w:rPr>
      </w:pPr>
    </w:p>
    <w:p w14:paraId="0BE8423B" w14:textId="77777777" w:rsidR="00E942B6" w:rsidRPr="00E1491D" w:rsidRDefault="00E942B6" w:rsidP="00C7264A">
      <w:pPr>
        <w:rPr>
          <w:rFonts w:asciiTheme="minorHAnsi" w:hAnsiTheme="minorHAnsi" w:cstheme="minorHAnsi"/>
          <w:sz w:val="20"/>
          <w:szCs w:val="20"/>
        </w:rPr>
      </w:pPr>
    </w:p>
    <w:p w14:paraId="39C470BF" w14:textId="77777777" w:rsidR="00E075DA" w:rsidRPr="00E1491D" w:rsidRDefault="00E075DA" w:rsidP="00C7264A">
      <w:pPr>
        <w:rPr>
          <w:rFonts w:asciiTheme="minorHAnsi" w:hAnsiTheme="minorHAnsi" w:cstheme="minorHAnsi"/>
          <w:sz w:val="20"/>
          <w:szCs w:val="20"/>
        </w:rPr>
      </w:pPr>
    </w:p>
    <w:p w14:paraId="080DBD4D" w14:textId="77777777" w:rsidR="00C7264A" w:rsidRPr="00E1491D"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bCs/>
          <w:sz w:val="20"/>
          <w:szCs w:val="20"/>
          <w:lang w:eastAsia="en-US"/>
        </w:rPr>
      </w:pPr>
      <w:r w:rsidRPr="00E1491D">
        <w:rPr>
          <w:rFonts w:asciiTheme="minorHAnsi" w:hAnsiTheme="minorHAnsi" w:cstheme="minorHAnsi"/>
          <w:b/>
          <w:bCs/>
          <w:sz w:val="20"/>
          <w:szCs w:val="20"/>
          <w:lang w:eastAsia="en-US"/>
        </w:rPr>
        <w:t>POMEMBNO:</w:t>
      </w:r>
    </w:p>
    <w:p w14:paraId="05E2403D" w14:textId="47E011A8" w:rsidR="00C7264A" w:rsidRPr="00E1491D" w:rsidRDefault="00C7264A" w:rsidP="00E075DA">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Naročnik si pridržuje pravico, da navedbe preveri ter zahteva dokazila, iz katerih je razvidno izpolnjevanje tega pogoja. Zaželeno je, da ponudnik ponudbi priloži dokazila že sam (npr. kopijo izpisa iz </w:t>
      </w:r>
      <w:proofErr w:type="spellStart"/>
      <w:r w:rsidRPr="00E1491D">
        <w:rPr>
          <w:rFonts w:asciiTheme="minorHAnsi" w:hAnsiTheme="minorHAnsi" w:cstheme="minorHAnsi"/>
          <w:sz w:val="20"/>
          <w:szCs w:val="20"/>
          <w:lang w:eastAsia="en-US"/>
        </w:rPr>
        <w:t>Ajpes</w:t>
      </w:r>
      <w:proofErr w:type="spellEnd"/>
      <w:r w:rsidRPr="00E1491D">
        <w:rPr>
          <w:rFonts w:asciiTheme="minorHAnsi" w:hAnsiTheme="minorHAnsi" w:cstheme="minorHAnsi"/>
          <w:sz w:val="20"/>
          <w:szCs w:val="20"/>
          <w:lang w:eastAsia="en-US"/>
        </w:rPr>
        <w:t>, kopija odločbe</w:t>
      </w:r>
      <w:r w:rsidR="008E2EA0" w:rsidRPr="00E1491D">
        <w:rPr>
          <w:rFonts w:asciiTheme="minorHAnsi" w:hAnsiTheme="minorHAnsi" w:cstheme="minorHAnsi"/>
          <w:sz w:val="20"/>
          <w:szCs w:val="20"/>
          <w:lang w:eastAsia="en-US"/>
        </w:rPr>
        <w:t xml:space="preserve"> ali okoljevarstvenega dovoljenja).</w:t>
      </w:r>
    </w:p>
    <w:p w14:paraId="53C71636" w14:textId="77777777" w:rsidR="00BC37CB" w:rsidRPr="00E1491D" w:rsidRDefault="00BC37CB"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t>Ekonomski in finančni položaj (76. člen ZJN-3)</w:t>
      </w:r>
    </w:p>
    <w:p w14:paraId="17ABFC59" w14:textId="15C7EBB5" w:rsidR="00BC37CB" w:rsidRPr="00E1491D" w:rsidRDefault="00BC37CB" w:rsidP="00675889">
      <w:p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Vsak gospodarski subjekt, ki nastopa v ponudbi mora biti ekonomsko in finančno sposob</w:t>
      </w:r>
      <w:r w:rsidR="00923B55" w:rsidRPr="00E1491D">
        <w:rPr>
          <w:rFonts w:asciiTheme="minorHAnsi" w:hAnsiTheme="minorHAnsi" w:cstheme="minorHAnsi"/>
          <w:sz w:val="20"/>
          <w:szCs w:val="20"/>
        </w:rPr>
        <w:t>en</w:t>
      </w:r>
      <w:r w:rsidRPr="00E1491D">
        <w:rPr>
          <w:rFonts w:asciiTheme="minorHAnsi" w:hAnsiTheme="minorHAnsi" w:cstheme="minorHAnsi"/>
          <w:sz w:val="20"/>
          <w:szCs w:val="20"/>
        </w:rPr>
        <w:t xml:space="preserve"> izvesti predmetno javno naročilo, kar dokazuje z izpolnjevanjem spodnjih zahtev.</w:t>
      </w:r>
    </w:p>
    <w:p w14:paraId="3BFC96EF" w14:textId="77777777" w:rsidR="00BC37CB" w:rsidRPr="00E1491D" w:rsidRDefault="00BC37CB" w:rsidP="00BC37CB">
      <w:pPr>
        <w:spacing w:line="260" w:lineRule="atLeast"/>
        <w:rPr>
          <w:rFonts w:asciiTheme="minorHAnsi" w:hAnsiTheme="minorHAnsi" w:cstheme="minorHAnsi"/>
          <w:sz w:val="20"/>
          <w:szCs w:val="20"/>
        </w:rPr>
      </w:pPr>
    </w:p>
    <w:p w14:paraId="643715EE" w14:textId="5CA86F2E" w:rsidR="00BC37CB" w:rsidRPr="00E1491D" w:rsidRDefault="00BC37CB"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E1491D">
        <w:rPr>
          <w:rFonts w:asciiTheme="minorHAnsi" w:hAnsiTheme="minorHAnsi" w:cstheme="minorHAnsi"/>
          <w:i w:val="0"/>
          <w:iCs/>
          <w:sz w:val="20"/>
          <w:szCs w:val="20"/>
        </w:rPr>
        <w:t xml:space="preserve">Gospodarski subjekt na dan oddaje ponudbe in v zadnjih </w:t>
      </w:r>
      <w:r w:rsidR="00C67B21" w:rsidRPr="00E1491D">
        <w:rPr>
          <w:rFonts w:asciiTheme="minorHAnsi" w:hAnsiTheme="minorHAnsi" w:cstheme="minorHAnsi"/>
          <w:i w:val="0"/>
          <w:iCs/>
          <w:sz w:val="20"/>
          <w:szCs w:val="20"/>
        </w:rPr>
        <w:t>180</w:t>
      </w:r>
      <w:r w:rsidRPr="00E1491D">
        <w:rPr>
          <w:rFonts w:asciiTheme="minorHAnsi" w:hAnsiTheme="minorHAnsi" w:cstheme="minorHAnsi"/>
          <w:i w:val="0"/>
          <w:iCs/>
          <w:sz w:val="20"/>
          <w:szCs w:val="20"/>
        </w:rPr>
        <w:t xml:space="preserve"> dneh pred rokom za oddajo ponudb ni imel blokiranega nobenega transakcijskega računa.</w:t>
      </w:r>
    </w:p>
    <w:p w14:paraId="305133C3" w14:textId="77777777" w:rsidR="00BC37CB" w:rsidRPr="00E1491D" w:rsidRDefault="00BC37CB" w:rsidP="00BC37CB">
      <w:pPr>
        <w:spacing w:line="260" w:lineRule="atLeast"/>
        <w:jc w:val="both"/>
        <w:rPr>
          <w:rFonts w:asciiTheme="minorHAnsi" w:hAnsiTheme="minorHAnsi" w:cstheme="minorHAnsi"/>
          <w:sz w:val="20"/>
          <w:szCs w:val="20"/>
          <w:lang w:eastAsia="en-US"/>
        </w:rPr>
      </w:pPr>
    </w:p>
    <w:p w14:paraId="36637B7F" w14:textId="77777777" w:rsidR="00E942B6" w:rsidRPr="00E1491D" w:rsidRDefault="00E942B6"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DOKAZILO: </w:t>
      </w:r>
      <w:r w:rsidRPr="00E1491D">
        <w:rPr>
          <w:rFonts w:asciiTheme="minorHAnsi" w:hAnsiTheme="minorHAnsi" w:cstheme="minorHAnsi"/>
          <w:sz w:val="20"/>
          <w:szCs w:val="20"/>
        </w:rPr>
        <w:t>ESPD obrazec za vsak posamezen gospodarski subjekt – izjava v točki B dela IV (Druge ekonomske in finančne zahteve)</w:t>
      </w:r>
    </w:p>
    <w:p w14:paraId="269D843B" w14:textId="77777777" w:rsidR="00BC37CB" w:rsidRPr="00E1491D" w:rsidRDefault="00BC37CB" w:rsidP="00BC37CB">
      <w:pPr>
        <w:tabs>
          <w:tab w:val="left" w:pos="1276"/>
        </w:tabs>
        <w:spacing w:before="60"/>
        <w:ind w:left="1276" w:hanging="709"/>
        <w:jc w:val="both"/>
        <w:rPr>
          <w:rFonts w:asciiTheme="minorHAnsi" w:hAnsiTheme="minorHAnsi" w:cstheme="minorHAnsi"/>
          <w:sz w:val="20"/>
          <w:szCs w:val="20"/>
        </w:rPr>
      </w:pPr>
    </w:p>
    <w:p w14:paraId="03E6953E" w14:textId="77777777" w:rsidR="00BC37CB" w:rsidRPr="00E1491D"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POMEMBNO:</w:t>
      </w:r>
    </w:p>
    <w:p w14:paraId="3FF81BC7" w14:textId="77777777" w:rsidR="00BC37CB" w:rsidRPr="00E1491D"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1491D">
        <w:rPr>
          <w:rFonts w:asciiTheme="minorHAnsi" w:hAnsiTheme="minorHAnsi" w:cstheme="minorHAns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2C4E7A3C" w14:textId="77777777" w:rsidR="00BC37CB" w:rsidRPr="00E1491D" w:rsidRDefault="00BC37CB" w:rsidP="00BC37CB">
      <w:pPr>
        <w:spacing w:line="260" w:lineRule="atLeast"/>
        <w:jc w:val="both"/>
        <w:rPr>
          <w:rFonts w:asciiTheme="minorHAnsi" w:hAnsiTheme="minorHAnsi" w:cstheme="minorHAnsi"/>
          <w:sz w:val="20"/>
          <w:szCs w:val="20"/>
          <w:lang w:eastAsia="en-US"/>
        </w:rPr>
      </w:pPr>
    </w:p>
    <w:p w14:paraId="59B41A93" w14:textId="2B841020" w:rsidR="00BC37CB" w:rsidRPr="00E1491D" w:rsidRDefault="00BC37CB" w:rsidP="00B113F1">
      <w:pPr>
        <w:pStyle w:val="Odstavekseznama"/>
        <w:numPr>
          <w:ilvl w:val="3"/>
          <w:numId w:val="34"/>
        </w:numPr>
        <w:tabs>
          <w:tab w:val="left" w:pos="709"/>
        </w:tabs>
        <w:spacing w:before="60"/>
        <w:ind w:left="709" w:hanging="709"/>
        <w:rPr>
          <w:rFonts w:asciiTheme="minorHAnsi" w:hAnsiTheme="minorHAnsi" w:cstheme="minorHAnsi"/>
          <w:i w:val="0"/>
          <w:iCs/>
          <w:sz w:val="20"/>
          <w:szCs w:val="20"/>
        </w:rPr>
      </w:pPr>
      <w:bookmarkStart w:id="184" w:name="_Hlk33533317"/>
      <w:r w:rsidRPr="00E1491D">
        <w:rPr>
          <w:rFonts w:asciiTheme="minorHAnsi" w:hAnsiTheme="minorHAnsi" w:cstheme="minorHAnsi"/>
          <w:i w:val="0"/>
          <w:iCs/>
          <w:sz w:val="20"/>
          <w:szCs w:val="20"/>
        </w:rPr>
        <w:t>Ponudnik ima povprečni čisti prihodek od prodaje v letih 20</w:t>
      </w:r>
      <w:r w:rsidR="00923B55" w:rsidRPr="00E1491D">
        <w:rPr>
          <w:rFonts w:asciiTheme="minorHAnsi" w:hAnsiTheme="minorHAnsi" w:cstheme="minorHAnsi"/>
          <w:i w:val="0"/>
          <w:iCs/>
          <w:sz w:val="20"/>
          <w:szCs w:val="20"/>
        </w:rPr>
        <w:t>2</w:t>
      </w:r>
      <w:r w:rsidR="00C67B21" w:rsidRPr="00E1491D">
        <w:rPr>
          <w:rFonts w:asciiTheme="minorHAnsi" w:hAnsiTheme="minorHAnsi" w:cstheme="minorHAnsi"/>
          <w:i w:val="0"/>
          <w:iCs/>
          <w:sz w:val="20"/>
          <w:szCs w:val="20"/>
        </w:rPr>
        <w:t>0</w:t>
      </w:r>
      <w:r w:rsidRPr="00E1491D">
        <w:rPr>
          <w:rFonts w:asciiTheme="minorHAnsi" w:hAnsiTheme="minorHAnsi" w:cstheme="minorHAnsi"/>
          <w:i w:val="0"/>
          <w:iCs/>
          <w:sz w:val="20"/>
          <w:szCs w:val="20"/>
        </w:rPr>
        <w:t>, 20</w:t>
      </w:r>
      <w:r w:rsidR="00923B55" w:rsidRPr="00E1491D">
        <w:rPr>
          <w:rFonts w:asciiTheme="minorHAnsi" w:hAnsiTheme="minorHAnsi" w:cstheme="minorHAnsi"/>
          <w:i w:val="0"/>
          <w:iCs/>
          <w:sz w:val="20"/>
          <w:szCs w:val="20"/>
        </w:rPr>
        <w:t>2</w:t>
      </w:r>
      <w:r w:rsidR="00C67B21" w:rsidRPr="00E1491D">
        <w:rPr>
          <w:rFonts w:asciiTheme="minorHAnsi" w:hAnsiTheme="minorHAnsi" w:cstheme="minorHAnsi"/>
          <w:i w:val="0"/>
          <w:iCs/>
          <w:sz w:val="20"/>
          <w:szCs w:val="20"/>
        </w:rPr>
        <w:t>1</w:t>
      </w:r>
      <w:r w:rsidRPr="00E1491D">
        <w:rPr>
          <w:rFonts w:asciiTheme="minorHAnsi" w:hAnsiTheme="minorHAnsi" w:cstheme="minorHAnsi"/>
          <w:i w:val="0"/>
          <w:iCs/>
          <w:sz w:val="20"/>
          <w:szCs w:val="20"/>
        </w:rPr>
        <w:t xml:space="preserve"> in 20</w:t>
      </w:r>
      <w:r w:rsidR="0045658C" w:rsidRPr="00E1491D">
        <w:rPr>
          <w:rFonts w:asciiTheme="minorHAnsi" w:hAnsiTheme="minorHAnsi" w:cstheme="minorHAnsi"/>
          <w:i w:val="0"/>
          <w:iCs/>
          <w:sz w:val="20"/>
          <w:szCs w:val="20"/>
        </w:rPr>
        <w:t>2</w:t>
      </w:r>
      <w:r w:rsidR="00C67B21" w:rsidRPr="00E1491D">
        <w:rPr>
          <w:rFonts w:asciiTheme="minorHAnsi" w:hAnsiTheme="minorHAnsi" w:cstheme="minorHAnsi"/>
          <w:i w:val="0"/>
          <w:iCs/>
          <w:sz w:val="20"/>
          <w:szCs w:val="20"/>
        </w:rPr>
        <w:t>2</w:t>
      </w:r>
      <w:r w:rsidRPr="00E1491D">
        <w:rPr>
          <w:rFonts w:asciiTheme="minorHAnsi" w:hAnsiTheme="minorHAnsi" w:cstheme="minorHAnsi"/>
          <w:i w:val="0"/>
          <w:iCs/>
          <w:sz w:val="20"/>
          <w:szCs w:val="20"/>
        </w:rPr>
        <w:t xml:space="preserve"> v višini najmanj </w:t>
      </w:r>
      <w:r w:rsidR="00C67B21" w:rsidRPr="00E1491D">
        <w:rPr>
          <w:rFonts w:asciiTheme="minorHAnsi" w:hAnsiTheme="minorHAnsi" w:cstheme="minorHAnsi"/>
          <w:i w:val="0"/>
          <w:iCs/>
          <w:sz w:val="20"/>
          <w:szCs w:val="20"/>
        </w:rPr>
        <w:t>800.000,00</w:t>
      </w:r>
      <w:r w:rsidR="0026754E" w:rsidRPr="00E1491D">
        <w:rPr>
          <w:rFonts w:asciiTheme="minorHAnsi" w:hAnsiTheme="minorHAnsi" w:cstheme="minorHAnsi"/>
          <w:i w:val="0"/>
          <w:iCs/>
          <w:sz w:val="20"/>
          <w:szCs w:val="20"/>
        </w:rPr>
        <w:t xml:space="preserve"> </w:t>
      </w:r>
      <w:r w:rsidRPr="00E1491D">
        <w:rPr>
          <w:rFonts w:asciiTheme="minorHAnsi" w:hAnsiTheme="minorHAnsi" w:cstheme="minorHAnsi"/>
          <w:i w:val="0"/>
          <w:iCs/>
          <w:sz w:val="20"/>
          <w:szCs w:val="20"/>
        </w:rPr>
        <w:t xml:space="preserve">EUR. Če podjetje posluje krajši čas, mora izkazati </w:t>
      </w:r>
      <w:bookmarkEnd w:id="184"/>
      <w:r w:rsidRPr="00E1491D">
        <w:rPr>
          <w:rFonts w:asciiTheme="minorHAnsi" w:hAnsiTheme="minorHAnsi" w:cstheme="minorHAnsi"/>
          <w:i w:val="0"/>
          <w:iCs/>
          <w:sz w:val="20"/>
          <w:szCs w:val="20"/>
        </w:rPr>
        <w:t xml:space="preserve">zahtevano povprečje za vsa tri leta, kar pomeni, da mora imeti toliko večji povprečni čisti prihodek v času obstoja, da bo dosegel zahtevano povprečje in prihodek </w:t>
      </w:r>
      <w:r w:rsidR="00923B55" w:rsidRPr="00E1491D">
        <w:rPr>
          <w:rFonts w:asciiTheme="minorHAnsi" w:hAnsiTheme="minorHAnsi" w:cstheme="minorHAnsi"/>
          <w:i w:val="0"/>
          <w:iCs/>
          <w:sz w:val="20"/>
          <w:szCs w:val="20"/>
        </w:rPr>
        <w:t>za vsa tri leta.</w:t>
      </w:r>
    </w:p>
    <w:p w14:paraId="6D6C5DE1" w14:textId="77777777" w:rsidR="00BC37CB" w:rsidRPr="00E1491D" w:rsidRDefault="00BC37CB" w:rsidP="00BC37CB">
      <w:pPr>
        <w:pStyle w:val="Odstavekseznama"/>
        <w:tabs>
          <w:tab w:val="left" w:pos="709"/>
        </w:tabs>
        <w:spacing w:before="60"/>
        <w:ind w:left="360"/>
        <w:rPr>
          <w:rFonts w:asciiTheme="minorHAnsi" w:hAnsiTheme="minorHAnsi" w:cstheme="minorHAnsi"/>
          <w:sz w:val="20"/>
          <w:szCs w:val="20"/>
        </w:rPr>
      </w:pPr>
    </w:p>
    <w:p w14:paraId="15B530D9" w14:textId="5824096A" w:rsidR="00E942B6" w:rsidRPr="00E1491D" w:rsidRDefault="00BC37CB"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rPr>
      </w:pPr>
      <w:r w:rsidRPr="00E1491D">
        <w:rPr>
          <w:rFonts w:asciiTheme="minorHAnsi" w:hAnsiTheme="minorHAnsi" w:cstheme="minorHAnsi"/>
          <w:b/>
          <w:sz w:val="20"/>
          <w:szCs w:val="20"/>
          <w:lang w:eastAsia="en-US"/>
        </w:rPr>
        <w:t>DOKAZILO:</w:t>
      </w:r>
      <w:r w:rsidR="0045658C" w:rsidRPr="00E1491D">
        <w:rPr>
          <w:rFonts w:asciiTheme="minorHAnsi" w:hAnsiTheme="minorHAnsi" w:cstheme="minorHAnsi"/>
          <w:b/>
          <w:sz w:val="20"/>
          <w:szCs w:val="20"/>
          <w:lang w:eastAsia="en-US"/>
        </w:rPr>
        <w:t xml:space="preserve"> </w:t>
      </w:r>
      <w:r w:rsidR="0045658C" w:rsidRPr="00E1491D">
        <w:rPr>
          <w:rFonts w:asciiTheme="minorHAnsi" w:hAnsiTheme="minorHAnsi" w:cstheme="minorHAnsi"/>
          <w:bCs/>
          <w:sz w:val="20"/>
          <w:szCs w:val="20"/>
          <w:lang w:eastAsia="en-US"/>
        </w:rPr>
        <w:t xml:space="preserve">Izkaz poslovnega izida za leta </w:t>
      </w:r>
      <w:r w:rsidR="003079CF" w:rsidRPr="00E1491D">
        <w:rPr>
          <w:rFonts w:asciiTheme="minorHAnsi" w:hAnsiTheme="minorHAnsi" w:cstheme="minorHAnsi"/>
          <w:bCs/>
          <w:sz w:val="20"/>
          <w:szCs w:val="20"/>
          <w:lang w:eastAsia="en-US"/>
        </w:rPr>
        <w:t>202</w:t>
      </w:r>
      <w:r w:rsidR="00C67B21" w:rsidRPr="00E1491D">
        <w:rPr>
          <w:rFonts w:asciiTheme="minorHAnsi" w:hAnsiTheme="minorHAnsi" w:cstheme="minorHAnsi"/>
          <w:bCs/>
          <w:sz w:val="20"/>
          <w:szCs w:val="20"/>
          <w:lang w:eastAsia="en-US"/>
        </w:rPr>
        <w:t>0</w:t>
      </w:r>
      <w:r w:rsidR="003079CF" w:rsidRPr="00E1491D">
        <w:rPr>
          <w:rFonts w:asciiTheme="minorHAnsi" w:hAnsiTheme="minorHAnsi" w:cstheme="minorHAnsi"/>
          <w:bCs/>
          <w:sz w:val="20"/>
          <w:szCs w:val="20"/>
          <w:lang w:eastAsia="en-US"/>
        </w:rPr>
        <w:t>, 202</w:t>
      </w:r>
      <w:r w:rsidR="00C67B21" w:rsidRPr="00E1491D">
        <w:rPr>
          <w:rFonts w:asciiTheme="minorHAnsi" w:hAnsiTheme="minorHAnsi" w:cstheme="minorHAnsi"/>
          <w:bCs/>
          <w:sz w:val="20"/>
          <w:szCs w:val="20"/>
          <w:lang w:eastAsia="en-US"/>
        </w:rPr>
        <w:t>1</w:t>
      </w:r>
      <w:r w:rsidR="003079CF" w:rsidRPr="00E1491D">
        <w:rPr>
          <w:rFonts w:asciiTheme="minorHAnsi" w:hAnsiTheme="minorHAnsi" w:cstheme="minorHAnsi"/>
          <w:bCs/>
          <w:sz w:val="20"/>
          <w:szCs w:val="20"/>
          <w:lang w:eastAsia="en-US"/>
        </w:rPr>
        <w:t xml:space="preserve"> in 202</w:t>
      </w:r>
      <w:r w:rsidR="00C67B21" w:rsidRPr="00E1491D">
        <w:rPr>
          <w:rFonts w:asciiTheme="minorHAnsi" w:hAnsiTheme="minorHAnsi" w:cstheme="minorHAnsi"/>
          <w:bCs/>
          <w:sz w:val="20"/>
          <w:szCs w:val="20"/>
          <w:lang w:eastAsia="en-US"/>
        </w:rPr>
        <w:t>2</w:t>
      </w:r>
      <w:r w:rsidR="003079CF" w:rsidRPr="00E1491D">
        <w:rPr>
          <w:rFonts w:asciiTheme="minorHAnsi" w:hAnsiTheme="minorHAnsi" w:cstheme="minorHAnsi"/>
          <w:bCs/>
          <w:sz w:val="20"/>
          <w:szCs w:val="20"/>
          <w:lang w:eastAsia="en-US"/>
        </w:rPr>
        <w:t xml:space="preserve"> </w:t>
      </w:r>
      <w:r w:rsidR="0045658C" w:rsidRPr="00E1491D">
        <w:rPr>
          <w:rFonts w:asciiTheme="minorHAnsi" w:hAnsiTheme="minorHAnsi" w:cstheme="minorHAnsi"/>
          <w:bCs/>
          <w:sz w:val="20"/>
          <w:szCs w:val="20"/>
          <w:lang w:eastAsia="en-US"/>
        </w:rPr>
        <w:t>ter</w:t>
      </w:r>
      <w:r w:rsidR="0045658C" w:rsidRPr="00E1491D">
        <w:rPr>
          <w:rFonts w:asciiTheme="minorHAnsi" w:hAnsiTheme="minorHAnsi" w:cstheme="minorHAnsi"/>
          <w:b/>
          <w:sz w:val="20"/>
          <w:szCs w:val="20"/>
          <w:lang w:eastAsia="en-US"/>
        </w:rPr>
        <w:t xml:space="preserve"> </w:t>
      </w:r>
      <w:r w:rsidRPr="00E1491D">
        <w:rPr>
          <w:rFonts w:asciiTheme="minorHAnsi" w:hAnsiTheme="minorHAnsi" w:cstheme="minorHAnsi"/>
          <w:bCs/>
          <w:sz w:val="20"/>
          <w:szCs w:val="20"/>
          <w:lang w:eastAsia="en-US"/>
        </w:rPr>
        <w:t>ESPD obrazec za ponudnika</w:t>
      </w:r>
      <w:bookmarkStart w:id="185" w:name="_Hlk20903197"/>
      <w:r w:rsidR="00E942B6" w:rsidRPr="00E1491D">
        <w:rPr>
          <w:rFonts w:asciiTheme="minorHAnsi" w:hAnsiTheme="minorHAnsi" w:cstheme="minorHAnsi"/>
          <w:sz w:val="20"/>
          <w:szCs w:val="20"/>
        </w:rPr>
        <w:t>– točka B dela IV (Splošni letni promet)</w:t>
      </w:r>
    </w:p>
    <w:p w14:paraId="72C1C8AD" w14:textId="77777777" w:rsidR="00BC37CB" w:rsidRPr="00E1491D"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rPr>
      </w:pPr>
      <w:bookmarkStart w:id="186" w:name="_Hlk14366603"/>
      <w:r w:rsidRPr="00E1491D">
        <w:rPr>
          <w:rFonts w:asciiTheme="minorHAnsi" w:hAnsiTheme="minorHAnsi" w:cstheme="minorHAnsi"/>
          <w:b/>
          <w:sz w:val="20"/>
          <w:szCs w:val="20"/>
          <w:lang w:eastAsia="en-US"/>
        </w:rPr>
        <w:t>POMEMBNO:</w:t>
      </w:r>
    </w:p>
    <w:p w14:paraId="0F3C8C96" w14:textId="77777777" w:rsidR="00BC37CB" w:rsidRPr="00E1491D"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iCs/>
          <w:sz w:val="20"/>
          <w:szCs w:val="20"/>
        </w:rPr>
      </w:pPr>
      <w:r w:rsidRPr="00E1491D">
        <w:rPr>
          <w:rFonts w:asciiTheme="minorHAnsi" w:hAnsiTheme="minorHAnsi" w:cstheme="minorHAnsi"/>
          <w:iCs/>
          <w:sz w:val="20"/>
          <w:szCs w:val="20"/>
        </w:rPr>
        <w:t>Naročnik si pridržuje pravico, da navedbe preveri ter zahteva dokazila, iz katerih je razvidno izpolnjevanje te</w:t>
      </w:r>
      <w:r w:rsidR="002B1C42" w:rsidRPr="00E1491D">
        <w:rPr>
          <w:rFonts w:asciiTheme="minorHAnsi" w:hAnsiTheme="minorHAnsi" w:cstheme="minorHAnsi"/>
          <w:iCs/>
          <w:sz w:val="20"/>
          <w:szCs w:val="20"/>
        </w:rPr>
        <w:t>h</w:t>
      </w:r>
      <w:r w:rsidRPr="00E1491D">
        <w:rPr>
          <w:rFonts w:asciiTheme="minorHAnsi" w:hAnsiTheme="minorHAnsi" w:cstheme="minorHAnsi"/>
          <w:iCs/>
          <w:sz w:val="20"/>
          <w:szCs w:val="20"/>
        </w:rPr>
        <w:t xml:space="preserve"> pogoj</w:t>
      </w:r>
      <w:r w:rsidR="002B1C42" w:rsidRPr="00E1491D">
        <w:rPr>
          <w:rFonts w:asciiTheme="minorHAnsi" w:hAnsiTheme="minorHAnsi" w:cstheme="minorHAnsi"/>
          <w:iCs/>
          <w:sz w:val="20"/>
          <w:szCs w:val="20"/>
        </w:rPr>
        <w:t>ev</w:t>
      </w:r>
      <w:r w:rsidRPr="00E1491D">
        <w:rPr>
          <w:rFonts w:asciiTheme="minorHAnsi" w:hAnsiTheme="minorHAnsi" w:cstheme="minorHAnsi"/>
          <w:iCs/>
          <w:sz w:val="20"/>
          <w:szCs w:val="20"/>
        </w:rPr>
        <w:t>.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EA1429" w14:textId="77777777" w:rsidR="00775117" w:rsidRPr="00E1491D" w:rsidRDefault="00775117" w:rsidP="00775117">
      <w:pPr>
        <w:keepNext/>
        <w:keepLines/>
        <w:spacing w:line="260" w:lineRule="atLeast"/>
        <w:outlineLvl w:val="0"/>
        <w:rPr>
          <w:rFonts w:asciiTheme="minorHAnsi" w:hAnsiTheme="minorHAnsi" w:cstheme="minorHAnsi"/>
          <w:b/>
          <w:kern w:val="32"/>
          <w:sz w:val="20"/>
          <w:szCs w:val="20"/>
          <w:lang w:eastAsia="en-US"/>
        </w:rPr>
      </w:pPr>
      <w:bookmarkStart w:id="187" w:name="_Toc534025984"/>
      <w:bookmarkStart w:id="188" w:name="_Toc534026327"/>
      <w:bookmarkStart w:id="189" w:name="_Toc534026428"/>
      <w:bookmarkStart w:id="190" w:name="_Toc534026539"/>
      <w:bookmarkStart w:id="191" w:name="_Toc534025985"/>
      <w:bookmarkStart w:id="192" w:name="_Toc534026328"/>
      <w:bookmarkStart w:id="193" w:name="_Toc534026429"/>
      <w:bookmarkStart w:id="194" w:name="_Toc534026540"/>
      <w:bookmarkStart w:id="195" w:name="_Toc534025986"/>
      <w:bookmarkStart w:id="196" w:name="_Toc534026329"/>
      <w:bookmarkStart w:id="197" w:name="_Toc534026430"/>
      <w:bookmarkStart w:id="198" w:name="_Toc534026541"/>
      <w:bookmarkStart w:id="199" w:name="_Toc534025987"/>
      <w:bookmarkStart w:id="200" w:name="_Toc534026330"/>
      <w:bookmarkStart w:id="201" w:name="_Toc534026431"/>
      <w:bookmarkStart w:id="202" w:name="_Toc534026542"/>
      <w:bookmarkStart w:id="203" w:name="_Toc534026543"/>
      <w:bookmarkStart w:id="204" w:name="_Hlk509493774"/>
      <w:bookmarkEnd w:id="18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F142F2D" w14:textId="77777777" w:rsidR="00775117" w:rsidRPr="00E1491D" w:rsidRDefault="00775117" w:rsidP="00B113F1">
      <w:pPr>
        <w:keepNext/>
        <w:keepLines/>
        <w:numPr>
          <w:ilvl w:val="2"/>
          <w:numId w:val="34"/>
        </w:numPr>
        <w:spacing w:before="240" w:after="60" w:line="260" w:lineRule="atLeast"/>
        <w:ind w:left="709" w:hanging="709"/>
        <w:outlineLvl w:val="0"/>
        <w:rPr>
          <w:rFonts w:asciiTheme="minorHAnsi" w:hAnsiTheme="minorHAnsi" w:cstheme="minorHAnsi"/>
          <w:b/>
          <w:kern w:val="32"/>
          <w:sz w:val="20"/>
          <w:szCs w:val="20"/>
          <w:lang w:eastAsia="en-US"/>
        </w:rPr>
      </w:pPr>
      <w:bookmarkStart w:id="205" w:name="_Toc534192825"/>
      <w:r w:rsidRPr="00E1491D">
        <w:rPr>
          <w:rFonts w:asciiTheme="minorHAnsi" w:hAnsiTheme="minorHAnsi" w:cstheme="minorHAnsi"/>
          <w:b/>
          <w:kern w:val="32"/>
          <w:sz w:val="20"/>
          <w:szCs w:val="20"/>
          <w:lang w:eastAsia="en-US"/>
        </w:rPr>
        <w:t>Tehnična in strokovna sposobnost</w:t>
      </w:r>
      <w:bookmarkEnd w:id="203"/>
      <w:bookmarkEnd w:id="205"/>
    </w:p>
    <w:p w14:paraId="5462B9B9" w14:textId="77777777" w:rsidR="0045658C" w:rsidRPr="00E1491D" w:rsidRDefault="0045658C" w:rsidP="0045658C">
      <w:pPr>
        <w:keepNext/>
        <w:keepLines/>
        <w:tabs>
          <w:tab w:val="left" w:pos="993"/>
        </w:tabs>
        <w:spacing w:line="260" w:lineRule="atLeast"/>
        <w:outlineLvl w:val="0"/>
        <w:rPr>
          <w:rFonts w:asciiTheme="minorHAnsi" w:hAnsiTheme="minorHAnsi" w:cstheme="minorHAnsi"/>
          <w:bCs/>
          <w:kern w:val="32"/>
          <w:sz w:val="20"/>
          <w:szCs w:val="20"/>
          <w:lang w:eastAsia="en-US"/>
        </w:rPr>
      </w:pPr>
    </w:p>
    <w:p w14:paraId="36ED3713" w14:textId="3329107E" w:rsidR="00A63228" w:rsidRPr="00E1491D" w:rsidRDefault="00E075DA" w:rsidP="0046000C">
      <w:pPr>
        <w:pStyle w:val="Odstavekseznama"/>
        <w:numPr>
          <w:ilvl w:val="3"/>
          <w:numId w:val="34"/>
        </w:numPr>
        <w:tabs>
          <w:tab w:val="left" w:pos="709"/>
        </w:tabs>
        <w:spacing w:before="60"/>
        <w:ind w:left="709" w:hanging="709"/>
        <w:rPr>
          <w:rFonts w:asciiTheme="minorHAnsi" w:hAnsiTheme="minorHAnsi" w:cstheme="minorHAnsi"/>
          <w:i w:val="0"/>
          <w:iCs/>
          <w:sz w:val="20"/>
          <w:szCs w:val="20"/>
        </w:rPr>
      </w:pPr>
      <w:r w:rsidRPr="00E1491D">
        <w:rPr>
          <w:rFonts w:asciiTheme="minorHAnsi" w:hAnsiTheme="minorHAnsi" w:cstheme="minorHAnsi"/>
          <w:i w:val="0"/>
          <w:iCs/>
          <w:sz w:val="20"/>
          <w:szCs w:val="20"/>
        </w:rPr>
        <w:t xml:space="preserve">Lokacija posameznega in posledično izbranega ponudnika mora zadostiti določenim pogojem za izvajanje del, ki izhajajo iz veljavnih </w:t>
      </w:r>
      <w:proofErr w:type="spellStart"/>
      <w:r w:rsidRPr="00E1491D">
        <w:rPr>
          <w:rFonts w:asciiTheme="minorHAnsi" w:hAnsiTheme="minorHAnsi" w:cstheme="minorHAnsi"/>
          <w:i w:val="0"/>
          <w:iCs/>
          <w:sz w:val="20"/>
          <w:szCs w:val="20"/>
        </w:rPr>
        <w:t>okoljskih</w:t>
      </w:r>
      <w:proofErr w:type="spellEnd"/>
      <w:r w:rsidRPr="00E1491D">
        <w:rPr>
          <w:rFonts w:asciiTheme="minorHAnsi" w:hAnsiTheme="minorHAnsi" w:cstheme="minorHAnsi"/>
          <w:i w:val="0"/>
          <w:iCs/>
          <w:sz w:val="20"/>
          <w:szCs w:val="20"/>
        </w:rPr>
        <w:t xml:space="preserve"> dokumentov ter so navedeni</w:t>
      </w:r>
      <w:r w:rsidR="0026754E" w:rsidRPr="00E1491D">
        <w:rPr>
          <w:rFonts w:asciiTheme="minorHAnsi" w:hAnsiTheme="minorHAnsi" w:cstheme="minorHAnsi"/>
          <w:i w:val="0"/>
          <w:iCs/>
          <w:sz w:val="20"/>
          <w:szCs w:val="20"/>
        </w:rPr>
        <w:t xml:space="preserve"> v</w:t>
      </w:r>
      <w:r w:rsidRPr="00E1491D">
        <w:rPr>
          <w:rFonts w:asciiTheme="minorHAnsi" w:hAnsiTheme="minorHAnsi" w:cstheme="minorHAnsi"/>
          <w:i w:val="0"/>
          <w:iCs/>
          <w:sz w:val="20"/>
          <w:szCs w:val="20"/>
        </w:rPr>
        <w:t xml:space="preserve"> </w:t>
      </w:r>
      <w:r w:rsidR="00A63228" w:rsidRPr="00E1491D">
        <w:rPr>
          <w:rFonts w:asciiTheme="minorHAnsi" w:hAnsiTheme="minorHAnsi" w:cstheme="minorHAnsi"/>
          <w:i w:val="0"/>
          <w:iCs/>
          <w:sz w:val="20"/>
          <w:szCs w:val="20"/>
        </w:rPr>
        <w:t xml:space="preserve">Specifikaciji naročila. </w:t>
      </w:r>
    </w:p>
    <w:p w14:paraId="6A3CDADF" w14:textId="34E34B39" w:rsidR="004D7E9D" w:rsidRPr="00E1491D" w:rsidRDefault="004D7E9D" w:rsidP="004D7E9D">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DOKAZILO: </w:t>
      </w:r>
      <w:r w:rsidR="00A63228" w:rsidRPr="00E1491D">
        <w:rPr>
          <w:rFonts w:asciiTheme="minorHAnsi" w:hAnsiTheme="minorHAnsi" w:cstheme="minorHAnsi"/>
          <w:bCs/>
          <w:sz w:val="20"/>
          <w:szCs w:val="20"/>
          <w:lang w:eastAsia="en-US"/>
        </w:rPr>
        <w:t xml:space="preserve">predložitev veljavnega dokumenta – </w:t>
      </w:r>
      <w:r w:rsidR="00CD6ED2" w:rsidRPr="00E1491D">
        <w:rPr>
          <w:rFonts w:asciiTheme="minorHAnsi" w:hAnsiTheme="minorHAnsi" w:cstheme="minorHAnsi"/>
          <w:bCs/>
          <w:sz w:val="20"/>
          <w:szCs w:val="20"/>
          <w:lang w:eastAsia="en-US"/>
        </w:rPr>
        <w:t xml:space="preserve">pravnomočno odločbo (ODL) o vpisu v evidenco zbiralcev odpadkov ali </w:t>
      </w:r>
      <w:r w:rsidR="00A63228" w:rsidRPr="00E1491D">
        <w:rPr>
          <w:rFonts w:asciiTheme="minorHAnsi" w:hAnsiTheme="minorHAnsi" w:cstheme="minorHAnsi"/>
          <w:bCs/>
          <w:sz w:val="20"/>
          <w:szCs w:val="20"/>
          <w:lang w:eastAsia="en-US"/>
        </w:rPr>
        <w:t xml:space="preserve">OVD (okoljevarstveno dovoljenje) </w:t>
      </w:r>
      <w:r w:rsidR="007860DA" w:rsidRPr="00E1491D">
        <w:rPr>
          <w:rFonts w:asciiTheme="minorHAnsi" w:hAnsiTheme="minorHAnsi" w:cstheme="minorHAnsi"/>
          <w:bCs/>
          <w:sz w:val="20"/>
          <w:szCs w:val="20"/>
          <w:lang w:eastAsia="en-US"/>
        </w:rPr>
        <w:t>za prevzem</w:t>
      </w:r>
      <w:r w:rsidR="00A63228" w:rsidRPr="00E1491D">
        <w:rPr>
          <w:rFonts w:asciiTheme="minorHAnsi" w:hAnsiTheme="minorHAnsi" w:cstheme="minorHAnsi"/>
          <w:bCs/>
          <w:sz w:val="20"/>
          <w:szCs w:val="20"/>
          <w:lang w:eastAsia="en-US"/>
        </w:rPr>
        <w:t xml:space="preserve"> materiala, ki predvidoma predstavlja nenevarni odpadek pod klasifikacijsko številko odpadka 17 05 04 za</w:t>
      </w:r>
      <w:r w:rsidR="003063C1" w:rsidRPr="00E1491D">
        <w:rPr>
          <w:rFonts w:asciiTheme="minorHAnsi" w:hAnsiTheme="minorHAnsi" w:cstheme="minorHAnsi"/>
          <w:bCs/>
          <w:sz w:val="20"/>
          <w:szCs w:val="20"/>
          <w:lang w:eastAsia="en-US"/>
        </w:rPr>
        <w:t xml:space="preserve"> vsako</w:t>
      </w:r>
      <w:r w:rsidR="00A63228" w:rsidRPr="00E1491D">
        <w:rPr>
          <w:rFonts w:asciiTheme="minorHAnsi" w:hAnsiTheme="minorHAnsi" w:cstheme="minorHAnsi"/>
          <w:bCs/>
          <w:sz w:val="20"/>
          <w:szCs w:val="20"/>
          <w:lang w:eastAsia="en-US"/>
        </w:rPr>
        <w:t xml:space="preserve"> posamezno lokacijo</w:t>
      </w:r>
      <w:r w:rsidR="0011643A" w:rsidRPr="00E1491D">
        <w:rPr>
          <w:rFonts w:asciiTheme="minorHAnsi" w:hAnsiTheme="minorHAnsi" w:cstheme="minorHAnsi"/>
          <w:bCs/>
          <w:sz w:val="20"/>
          <w:szCs w:val="20"/>
          <w:lang w:eastAsia="en-US"/>
        </w:rPr>
        <w:t xml:space="preserve"> z</w:t>
      </w:r>
      <w:r w:rsidR="007860DA" w:rsidRPr="00E1491D">
        <w:rPr>
          <w:rFonts w:asciiTheme="minorHAnsi" w:hAnsiTheme="minorHAnsi" w:cstheme="minorHAnsi"/>
          <w:bCs/>
          <w:sz w:val="20"/>
          <w:szCs w:val="20"/>
          <w:lang w:eastAsia="en-US"/>
        </w:rPr>
        <w:t xml:space="preserve"> rokom </w:t>
      </w:r>
      <w:r w:rsidR="0026754E" w:rsidRPr="00E1491D">
        <w:rPr>
          <w:rFonts w:asciiTheme="minorHAnsi" w:hAnsiTheme="minorHAnsi" w:cstheme="minorHAnsi"/>
          <w:bCs/>
          <w:sz w:val="20"/>
          <w:szCs w:val="20"/>
          <w:lang w:eastAsia="en-US"/>
        </w:rPr>
        <w:t>veljavnosti</w:t>
      </w:r>
      <w:r w:rsidR="0011643A" w:rsidRPr="00E1491D">
        <w:rPr>
          <w:rFonts w:asciiTheme="minorHAnsi" w:hAnsiTheme="minorHAnsi" w:cstheme="minorHAnsi"/>
          <w:bCs/>
          <w:sz w:val="20"/>
          <w:szCs w:val="20"/>
          <w:lang w:eastAsia="en-US"/>
        </w:rPr>
        <w:t xml:space="preserve"> zahtevanih dokumentov</w:t>
      </w:r>
      <w:r w:rsidR="007860DA" w:rsidRPr="00E1491D">
        <w:rPr>
          <w:rFonts w:asciiTheme="minorHAnsi" w:hAnsiTheme="minorHAnsi" w:cstheme="minorHAnsi"/>
          <w:bCs/>
          <w:sz w:val="20"/>
          <w:szCs w:val="20"/>
          <w:lang w:eastAsia="en-US"/>
        </w:rPr>
        <w:t xml:space="preserve"> najmanj 6 mesecev od dneva oddaje ponudbe. </w:t>
      </w:r>
      <w:r w:rsidR="003063C1" w:rsidRPr="00E1491D">
        <w:rPr>
          <w:rFonts w:asciiTheme="minorHAnsi" w:hAnsiTheme="minorHAnsi" w:cstheme="minorHAnsi"/>
          <w:bCs/>
          <w:sz w:val="20"/>
          <w:szCs w:val="20"/>
          <w:lang w:eastAsia="en-US"/>
        </w:rPr>
        <w:t xml:space="preserve"> Skupna kapaciteta vseh lokacij prevzema mora zagotavljati količine najmanj 150.000 m3.</w:t>
      </w:r>
    </w:p>
    <w:p w14:paraId="0A9F1265" w14:textId="168C9FB1" w:rsidR="009D0DB4" w:rsidRPr="00E1491D" w:rsidRDefault="00BE2D8E" w:rsidP="004D7E9D">
      <w:pPr>
        <w:keepNext/>
        <w:keepLines/>
        <w:tabs>
          <w:tab w:val="left" w:pos="709"/>
        </w:tabs>
        <w:spacing w:line="260" w:lineRule="atLeast"/>
        <w:ind w:left="700" w:hanging="700"/>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lastRenderedPageBreak/>
        <w:t>3.2.3.</w:t>
      </w:r>
      <w:r w:rsidR="00A41B95" w:rsidRPr="00E1491D">
        <w:rPr>
          <w:rFonts w:asciiTheme="minorHAnsi" w:hAnsiTheme="minorHAnsi" w:cstheme="minorHAnsi"/>
          <w:bCs/>
          <w:kern w:val="32"/>
          <w:sz w:val="20"/>
          <w:szCs w:val="20"/>
          <w:lang w:eastAsia="en-US"/>
        </w:rPr>
        <w:t>3</w:t>
      </w:r>
      <w:r w:rsidRPr="00E1491D">
        <w:rPr>
          <w:rFonts w:asciiTheme="minorHAnsi" w:hAnsiTheme="minorHAnsi" w:cstheme="minorHAnsi"/>
          <w:bCs/>
          <w:kern w:val="32"/>
          <w:sz w:val="20"/>
          <w:szCs w:val="20"/>
          <w:lang w:eastAsia="en-US"/>
        </w:rPr>
        <w:tab/>
      </w:r>
      <w:r w:rsidR="00A63228" w:rsidRPr="00E1491D">
        <w:rPr>
          <w:rFonts w:asciiTheme="minorHAnsi" w:hAnsiTheme="minorHAnsi" w:cstheme="minorHAnsi"/>
          <w:bCs/>
          <w:kern w:val="32"/>
          <w:sz w:val="20"/>
          <w:szCs w:val="20"/>
          <w:lang w:eastAsia="en-US"/>
        </w:rPr>
        <w:t>Dostop do lokacije prevzemnika mora biti urejen za nemoten promet tovornih vozil brez vseh omejitev (npr. omejitve v delu dneva ali omejitev tonaže), kar omogoča dovoz materialov celotni svetli del dneva razen nedelje in praznike.</w:t>
      </w:r>
    </w:p>
    <w:p w14:paraId="13915F59" w14:textId="5C7A8E43" w:rsidR="00BE2D8E" w:rsidRPr="00E1491D" w:rsidRDefault="00BE2D8E" w:rsidP="00A63228">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Cs/>
          <w:sz w:val="20"/>
          <w:szCs w:val="20"/>
          <w:lang w:eastAsia="en-US"/>
        </w:rPr>
      </w:pPr>
      <w:r w:rsidRPr="00E1491D">
        <w:rPr>
          <w:rFonts w:asciiTheme="minorHAnsi" w:hAnsiTheme="minorHAnsi" w:cstheme="minorHAnsi"/>
          <w:b/>
          <w:sz w:val="20"/>
          <w:szCs w:val="20"/>
          <w:lang w:eastAsia="en-US"/>
        </w:rPr>
        <w:t xml:space="preserve">DOKAZILO: </w:t>
      </w:r>
      <w:r w:rsidR="00A63228" w:rsidRPr="00E1491D">
        <w:rPr>
          <w:rFonts w:asciiTheme="minorHAnsi" w:hAnsiTheme="minorHAnsi" w:cstheme="minorHAnsi"/>
          <w:bCs/>
          <w:sz w:val="20"/>
          <w:szCs w:val="20"/>
          <w:lang w:eastAsia="en-US"/>
        </w:rPr>
        <w:t xml:space="preserve">Ponudnik mora priložiti </w:t>
      </w:r>
      <w:r w:rsidR="00051714" w:rsidRPr="00E1491D">
        <w:rPr>
          <w:rFonts w:asciiTheme="minorHAnsi" w:hAnsiTheme="minorHAnsi" w:cstheme="minorHAnsi"/>
          <w:bCs/>
          <w:sz w:val="20"/>
          <w:szCs w:val="20"/>
          <w:lang w:eastAsia="en-US"/>
        </w:rPr>
        <w:t>izpolnjen in podpisan Obrazec 2:</w:t>
      </w:r>
      <w:r w:rsidR="00F92EF2" w:rsidRPr="00E1491D">
        <w:rPr>
          <w:rFonts w:asciiTheme="minorHAnsi" w:hAnsiTheme="minorHAnsi" w:cstheme="minorHAnsi"/>
          <w:bCs/>
          <w:sz w:val="20"/>
          <w:szCs w:val="20"/>
          <w:lang w:eastAsia="en-US"/>
        </w:rPr>
        <w:t xml:space="preserve"> </w:t>
      </w:r>
      <w:r w:rsidR="00051714" w:rsidRPr="00E1491D">
        <w:rPr>
          <w:rFonts w:asciiTheme="minorHAnsi" w:hAnsiTheme="minorHAnsi" w:cstheme="minorHAnsi"/>
          <w:bCs/>
          <w:sz w:val="20"/>
          <w:szCs w:val="20"/>
          <w:lang w:eastAsia="en-US"/>
        </w:rPr>
        <w:t>I</w:t>
      </w:r>
      <w:r w:rsidR="00A63228" w:rsidRPr="00E1491D">
        <w:rPr>
          <w:rFonts w:asciiTheme="minorHAnsi" w:hAnsiTheme="minorHAnsi" w:cstheme="minorHAnsi"/>
          <w:bCs/>
          <w:sz w:val="20"/>
          <w:szCs w:val="20"/>
          <w:lang w:eastAsia="en-US"/>
        </w:rPr>
        <w:t>zjav</w:t>
      </w:r>
      <w:r w:rsidR="00051714" w:rsidRPr="00E1491D">
        <w:rPr>
          <w:rFonts w:asciiTheme="minorHAnsi" w:hAnsiTheme="minorHAnsi" w:cstheme="minorHAnsi"/>
          <w:bCs/>
          <w:sz w:val="20"/>
          <w:szCs w:val="20"/>
          <w:lang w:eastAsia="en-US"/>
        </w:rPr>
        <w:t>a</w:t>
      </w:r>
      <w:r w:rsidR="00A63228" w:rsidRPr="00E1491D">
        <w:rPr>
          <w:rFonts w:asciiTheme="minorHAnsi" w:hAnsiTheme="minorHAnsi" w:cstheme="minorHAnsi"/>
          <w:bCs/>
          <w:sz w:val="20"/>
          <w:szCs w:val="20"/>
          <w:lang w:eastAsia="en-US"/>
        </w:rPr>
        <w:t xml:space="preserve"> o izpolnjevanju pogoja dostopa do lokacije prevzemnika s katero izkaže izpolnjevanje navedenega pogoja. Izjava mora biti potrjena s strani  odgovorne osebe </w:t>
      </w:r>
      <w:r w:rsidR="003063C1" w:rsidRPr="00E1491D">
        <w:rPr>
          <w:rFonts w:asciiTheme="minorHAnsi" w:hAnsiTheme="minorHAnsi" w:cstheme="minorHAnsi"/>
          <w:bCs/>
          <w:sz w:val="20"/>
          <w:szCs w:val="20"/>
          <w:lang w:eastAsia="en-US"/>
        </w:rPr>
        <w:t>ponudnika</w:t>
      </w:r>
      <w:r w:rsidR="00A63228" w:rsidRPr="00E1491D">
        <w:rPr>
          <w:rFonts w:asciiTheme="minorHAnsi" w:hAnsiTheme="minorHAnsi" w:cstheme="minorHAnsi"/>
          <w:bCs/>
          <w:sz w:val="20"/>
          <w:szCs w:val="20"/>
          <w:lang w:eastAsia="en-US"/>
        </w:rPr>
        <w:t xml:space="preserve">. Izjavi mora biti priložen prikaz poti na zemljevidu Google </w:t>
      </w:r>
      <w:proofErr w:type="spellStart"/>
      <w:r w:rsidR="00A63228" w:rsidRPr="00E1491D">
        <w:rPr>
          <w:rFonts w:asciiTheme="minorHAnsi" w:hAnsiTheme="minorHAnsi" w:cstheme="minorHAnsi"/>
          <w:bCs/>
          <w:sz w:val="20"/>
          <w:szCs w:val="20"/>
          <w:lang w:eastAsia="en-US"/>
        </w:rPr>
        <w:t>Maps</w:t>
      </w:r>
      <w:proofErr w:type="spellEnd"/>
      <w:r w:rsidR="00A63228" w:rsidRPr="00E1491D">
        <w:rPr>
          <w:rFonts w:asciiTheme="minorHAnsi" w:hAnsiTheme="minorHAnsi" w:cstheme="minorHAnsi"/>
          <w:bCs/>
          <w:sz w:val="20"/>
          <w:szCs w:val="20"/>
          <w:lang w:eastAsia="en-US"/>
        </w:rPr>
        <w:t xml:space="preserve"> od</w:t>
      </w:r>
      <w:r w:rsidR="00B47351" w:rsidRPr="00E1491D">
        <w:rPr>
          <w:rFonts w:asciiTheme="minorHAnsi" w:hAnsiTheme="minorHAnsi" w:cstheme="minorHAnsi"/>
          <w:bCs/>
          <w:sz w:val="20"/>
          <w:szCs w:val="20"/>
          <w:lang w:eastAsia="en-US"/>
        </w:rPr>
        <w:t xml:space="preserve"> izstopne točke</w:t>
      </w:r>
      <w:r w:rsidR="00A63228" w:rsidRPr="00E1491D">
        <w:rPr>
          <w:rFonts w:asciiTheme="minorHAnsi" w:hAnsiTheme="minorHAnsi" w:cstheme="minorHAnsi"/>
          <w:bCs/>
          <w:sz w:val="20"/>
          <w:szCs w:val="20"/>
          <w:lang w:eastAsia="en-US"/>
        </w:rPr>
        <w:t xml:space="preserve"> lokacij</w:t>
      </w:r>
      <w:r w:rsidR="00B47351" w:rsidRPr="00E1491D">
        <w:rPr>
          <w:rFonts w:asciiTheme="minorHAnsi" w:hAnsiTheme="minorHAnsi" w:cstheme="minorHAnsi"/>
          <w:bCs/>
          <w:sz w:val="20"/>
          <w:szCs w:val="20"/>
          <w:lang w:eastAsia="en-US"/>
        </w:rPr>
        <w:t>e</w:t>
      </w:r>
      <w:r w:rsidR="00A63228" w:rsidRPr="00E1491D">
        <w:rPr>
          <w:rFonts w:asciiTheme="minorHAnsi" w:hAnsiTheme="minorHAnsi" w:cstheme="minorHAnsi"/>
          <w:bCs/>
          <w:sz w:val="20"/>
          <w:szCs w:val="20"/>
          <w:lang w:eastAsia="en-US"/>
        </w:rPr>
        <w:t xml:space="preserve"> prevzema materiala drugega tira T1-Di (Lokev), T1Kp (Mihele), T2-Kp (Črni Kal) in T2-Di (Beka) do </w:t>
      </w:r>
      <w:r w:rsidR="00B47351" w:rsidRPr="00E1491D">
        <w:rPr>
          <w:rFonts w:asciiTheme="minorHAnsi" w:hAnsiTheme="minorHAnsi" w:cstheme="minorHAnsi"/>
          <w:bCs/>
          <w:sz w:val="20"/>
          <w:szCs w:val="20"/>
          <w:lang w:eastAsia="en-US"/>
        </w:rPr>
        <w:t xml:space="preserve">vstopne točke </w:t>
      </w:r>
      <w:r w:rsidR="00A63228" w:rsidRPr="00E1491D">
        <w:rPr>
          <w:rFonts w:asciiTheme="minorHAnsi" w:hAnsiTheme="minorHAnsi" w:cstheme="minorHAnsi"/>
          <w:bCs/>
          <w:sz w:val="20"/>
          <w:szCs w:val="20"/>
          <w:lang w:eastAsia="en-US"/>
        </w:rPr>
        <w:t>lokacije izbranega ponudnika</w:t>
      </w:r>
      <w:r w:rsidR="005B3914" w:rsidRPr="00E1491D">
        <w:rPr>
          <w:rFonts w:asciiTheme="minorHAnsi" w:hAnsiTheme="minorHAnsi" w:cstheme="minorHAnsi"/>
          <w:bCs/>
          <w:sz w:val="20"/>
          <w:szCs w:val="20"/>
          <w:lang w:eastAsia="en-US"/>
        </w:rPr>
        <w:t xml:space="preserve"> upoštevajoč vstopno točko glavnega vhoda na lokacijo</w:t>
      </w:r>
    </w:p>
    <w:p w14:paraId="4B0384B7" w14:textId="77777777" w:rsidR="00BE2D8E" w:rsidRPr="00E1491D" w:rsidRDefault="00BE2D8E" w:rsidP="00D16277">
      <w:pPr>
        <w:spacing w:line="260" w:lineRule="atLeast"/>
        <w:jc w:val="both"/>
        <w:rPr>
          <w:rFonts w:asciiTheme="minorHAnsi" w:hAnsiTheme="minorHAnsi" w:cstheme="minorHAnsi"/>
          <w:b/>
          <w:bCs/>
          <w:sz w:val="20"/>
          <w:szCs w:val="20"/>
        </w:rPr>
      </w:pPr>
    </w:p>
    <w:p w14:paraId="6E4F4235" w14:textId="2C3C3391" w:rsidR="009D0DB4" w:rsidRPr="00E1491D" w:rsidRDefault="009D0DB4" w:rsidP="00A63228">
      <w:pPr>
        <w:keepNext/>
        <w:keepLines/>
        <w:tabs>
          <w:tab w:val="left" w:pos="709"/>
        </w:tabs>
        <w:spacing w:line="260" w:lineRule="atLeast"/>
        <w:ind w:left="700" w:hanging="700"/>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t>3.2.3.</w:t>
      </w:r>
      <w:r w:rsidR="00A41B95" w:rsidRPr="00E1491D">
        <w:rPr>
          <w:rFonts w:asciiTheme="minorHAnsi" w:hAnsiTheme="minorHAnsi" w:cstheme="minorHAnsi"/>
          <w:bCs/>
          <w:kern w:val="32"/>
          <w:sz w:val="20"/>
          <w:szCs w:val="20"/>
          <w:lang w:eastAsia="en-US"/>
        </w:rPr>
        <w:t>4</w:t>
      </w:r>
      <w:r w:rsidRPr="00E1491D">
        <w:rPr>
          <w:rFonts w:asciiTheme="minorHAnsi" w:hAnsiTheme="minorHAnsi" w:cstheme="minorHAnsi"/>
          <w:bCs/>
          <w:kern w:val="32"/>
          <w:sz w:val="20"/>
          <w:szCs w:val="20"/>
          <w:lang w:eastAsia="en-US"/>
        </w:rPr>
        <w:tab/>
      </w:r>
      <w:r w:rsidR="00A63228" w:rsidRPr="00E1491D">
        <w:rPr>
          <w:rFonts w:asciiTheme="minorHAnsi" w:hAnsiTheme="minorHAnsi" w:cstheme="minorHAnsi"/>
          <w:bCs/>
          <w:kern w:val="32"/>
          <w:sz w:val="20"/>
          <w:szCs w:val="20"/>
          <w:lang w:eastAsia="en-US"/>
        </w:rPr>
        <w:t>Poleg urejenega dostopa je pomembna oddaljenost od posameznih lokacij gradbišč oziroma prevzemnih mest materiala v sklopu gradnje drugega tira, ki ne sme biti daljša od 45 km od vsake posamezne lokacije gradbišč, s katerih se bo odvoz izvajal.</w:t>
      </w:r>
    </w:p>
    <w:p w14:paraId="71ABDDBE" w14:textId="081031EC" w:rsidR="009D0DB4" w:rsidRPr="00E1491D" w:rsidRDefault="009D0DB4" w:rsidP="009D0DB4">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DOKAZILO: </w:t>
      </w:r>
      <w:r w:rsidR="00AE737F" w:rsidRPr="00E1491D">
        <w:rPr>
          <w:rFonts w:asciiTheme="minorHAnsi" w:hAnsiTheme="minorHAnsi" w:cstheme="minorHAnsi"/>
          <w:bCs/>
          <w:sz w:val="20"/>
          <w:szCs w:val="20"/>
          <w:lang w:eastAsia="en-US"/>
        </w:rPr>
        <w:t>Izpolnjen</w:t>
      </w:r>
      <w:r w:rsidR="00C96E6E" w:rsidRPr="00E1491D">
        <w:rPr>
          <w:rFonts w:asciiTheme="minorHAnsi" w:hAnsiTheme="minorHAnsi" w:cstheme="minorHAnsi"/>
          <w:bCs/>
          <w:sz w:val="20"/>
          <w:szCs w:val="20"/>
          <w:lang w:eastAsia="en-US"/>
        </w:rPr>
        <w:t xml:space="preserve"> Obrazec 3: Merilo za izbor – izračun transportov do posameznih lokacij</w:t>
      </w:r>
      <w:r w:rsidR="00AE737F" w:rsidRPr="00E1491D">
        <w:rPr>
          <w:rFonts w:asciiTheme="minorHAnsi" w:hAnsiTheme="minorHAnsi" w:cstheme="minorHAnsi"/>
          <w:bCs/>
          <w:sz w:val="20"/>
          <w:szCs w:val="20"/>
          <w:lang w:eastAsia="en-US"/>
        </w:rPr>
        <w:t xml:space="preserve">. V </w:t>
      </w:r>
      <w:r w:rsidR="00C96E6E" w:rsidRPr="00E1491D">
        <w:rPr>
          <w:rFonts w:asciiTheme="minorHAnsi" w:hAnsiTheme="minorHAnsi" w:cstheme="minorHAnsi"/>
          <w:bCs/>
          <w:sz w:val="20"/>
          <w:szCs w:val="20"/>
          <w:lang w:eastAsia="en-US"/>
        </w:rPr>
        <w:t>Tabelo 3, ki je sestavni del Obrazca 3,</w:t>
      </w:r>
      <w:r w:rsidR="00AE737F" w:rsidRPr="00E1491D">
        <w:rPr>
          <w:rFonts w:asciiTheme="minorHAnsi" w:hAnsiTheme="minorHAnsi" w:cstheme="minorHAnsi"/>
          <w:bCs/>
          <w:sz w:val="20"/>
          <w:szCs w:val="20"/>
          <w:lang w:eastAsia="en-US"/>
        </w:rPr>
        <w:t xml:space="preserve"> </w:t>
      </w:r>
      <w:r w:rsidR="00A63228" w:rsidRPr="00E1491D">
        <w:rPr>
          <w:rFonts w:asciiTheme="minorHAnsi" w:hAnsiTheme="minorHAnsi" w:cstheme="minorHAnsi"/>
          <w:bCs/>
          <w:sz w:val="20"/>
          <w:szCs w:val="20"/>
          <w:lang w:eastAsia="en-US"/>
        </w:rPr>
        <w:t>mora ponudnik vnesti koordinatne točke vstopa na lokacijo odvzema in vnesti razdaljo v km med posamezno lokacijo odvzema materiala v okviru gradnje drugega tira in lokacije ponudnika ali več lokacij posameznega ponudnika ter preračunati v Eur po priloženem ceniku.</w:t>
      </w:r>
      <w:r w:rsidR="00F81F85" w:rsidRPr="00E1491D">
        <w:t xml:space="preserve"> </w:t>
      </w:r>
      <w:bookmarkStart w:id="206" w:name="_Hlk157517524"/>
      <w:r w:rsidR="00F81F85" w:rsidRPr="00E1491D">
        <w:rPr>
          <w:rFonts w:asciiTheme="minorHAnsi" w:hAnsiTheme="minorHAnsi" w:cstheme="minorHAnsi"/>
          <w:bCs/>
          <w:sz w:val="20"/>
          <w:szCs w:val="20"/>
          <w:lang w:eastAsia="en-US"/>
        </w:rPr>
        <w:t>Vstopna točka lokacije izbranega ponudnika pomeni vstopno točko glavnega vhoda na lokacijo</w:t>
      </w:r>
    </w:p>
    <w:bookmarkEnd w:id="206"/>
    <w:p w14:paraId="0F8091C7" w14:textId="77777777" w:rsidR="00BB7C48" w:rsidRPr="00E1491D" w:rsidRDefault="00BB7C48" w:rsidP="00D16277">
      <w:pPr>
        <w:spacing w:line="260" w:lineRule="atLeast"/>
        <w:jc w:val="both"/>
        <w:rPr>
          <w:rFonts w:asciiTheme="minorHAnsi" w:hAnsiTheme="minorHAnsi" w:cstheme="minorHAnsi"/>
          <w:b/>
          <w:bCs/>
          <w:sz w:val="20"/>
          <w:szCs w:val="20"/>
        </w:rPr>
      </w:pPr>
    </w:p>
    <w:p w14:paraId="52653EFB"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POMEMBNO:</w:t>
      </w:r>
    </w:p>
    <w:p w14:paraId="112E0C29" w14:textId="216C1207" w:rsidR="00F653A3" w:rsidRPr="00E1491D" w:rsidRDefault="00F653A3"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si pridržuje pravico, da od ponudnika v fazi pregleda in ocene ponudb zahteva predložitev dodatnih dokazil ali da pooblasti neodvisno tretjo osebo za preveritev resničnosti navedenih listin. V primeru neresničnosti navedenih listin bo ponudba izločena, hkrati pa je naročnik skladno z 11. odstavkom 89. člena ZJN-3 dolžan Državni revizijski komisiji podati predlog za uvedbo postopka o prekršku, za katerega je predpisana sankcija tudi uvrstitev na seznam ponudnikov z negativnimi referencami.</w:t>
      </w:r>
    </w:p>
    <w:bookmarkEnd w:id="204"/>
    <w:p w14:paraId="7901B6A2" w14:textId="77777777" w:rsidR="00775117" w:rsidRPr="00E1491D"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t>Podizvajalci</w:t>
      </w:r>
    </w:p>
    <w:p w14:paraId="51C867C0" w14:textId="77777777" w:rsidR="00775117" w:rsidRPr="00E1491D" w:rsidRDefault="00775117" w:rsidP="00A87E13">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Ponudnik lahko del javnega naročila odda v </w:t>
      </w:r>
      <w:proofErr w:type="spellStart"/>
      <w:r w:rsidRPr="00E1491D">
        <w:rPr>
          <w:rFonts w:asciiTheme="minorHAnsi" w:hAnsiTheme="minorHAnsi" w:cstheme="minorHAnsi"/>
          <w:sz w:val="20"/>
          <w:szCs w:val="20"/>
          <w:lang w:eastAsia="en-US"/>
        </w:rPr>
        <w:t>podizvajanje</w:t>
      </w:r>
      <w:proofErr w:type="spellEnd"/>
      <w:r w:rsidRPr="00E1491D">
        <w:rPr>
          <w:rFonts w:asciiTheme="minorHAnsi" w:hAnsiTheme="minorHAnsi" w:cstheme="minorHAns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1041172E" w14:textId="77777777" w:rsidR="00775117" w:rsidRPr="00E1491D" w:rsidRDefault="00775117" w:rsidP="00775117">
      <w:pPr>
        <w:spacing w:line="260" w:lineRule="atLeast"/>
        <w:ind w:left="57"/>
        <w:jc w:val="both"/>
        <w:rPr>
          <w:rFonts w:asciiTheme="minorHAnsi" w:hAnsiTheme="minorHAnsi" w:cstheme="minorHAnsi"/>
          <w:sz w:val="20"/>
          <w:szCs w:val="20"/>
          <w:lang w:eastAsia="en-US"/>
        </w:rPr>
      </w:pPr>
    </w:p>
    <w:p w14:paraId="2C22FECD" w14:textId="77777777" w:rsidR="00775117" w:rsidRPr="00E1491D" w:rsidRDefault="00775117" w:rsidP="00775117">
      <w:pPr>
        <w:spacing w:line="260" w:lineRule="atLeast"/>
        <w:ind w:left="57"/>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Če bo ponudnik izvajal javno naročilo s podizvajalci, mora v ponudbi:</w:t>
      </w:r>
    </w:p>
    <w:p w14:paraId="5595D610" w14:textId="77777777" w:rsidR="00775117" w:rsidRPr="00E1491D" w:rsidRDefault="00775117" w:rsidP="00775117">
      <w:pPr>
        <w:numPr>
          <w:ilvl w:val="0"/>
          <w:numId w:val="15"/>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navesti vse podizvajalce ter vsak del javnega naročila, ki ga namerava oddati v </w:t>
      </w:r>
      <w:proofErr w:type="spellStart"/>
      <w:r w:rsidRPr="00E1491D">
        <w:rPr>
          <w:rFonts w:asciiTheme="minorHAnsi" w:hAnsiTheme="minorHAnsi" w:cstheme="minorHAnsi"/>
          <w:sz w:val="20"/>
          <w:szCs w:val="20"/>
          <w:lang w:eastAsia="en-US"/>
        </w:rPr>
        <w:t>podizvajanje</w:t>
      </w:r>
      <w:proofErr w:type="spellEnd"/>
      <w:r w:rsidRPr="00E1491D">
        <w:rPr>
          <w:rFonts w:asciiTheme="minorHAnsi" w:hAnsiTheme="minorHAnsi" w:cstheme="minorHAnsi"/>
          <w:sz w:val="20"/>
          <w:szCs w:val="20"/>
          <w:lang w:eastAsia="en-US"/>
        </w:rPr>
        <w:t>;</w:t>
      </w:r>
    </w:p>
    <w:p w14:paraId="70420A9D" w14:textId="77777777" w:rsidR="00775117" w:rsidRPr="00E1491D" w:rsidRDefault="00775117" w:rsidP="00775117">
      <w:pPr>
        <w:numPr>
          <w:ilvl w:val="0"/>
          <w:numId w:val="15"/>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kontaktne podatke in zakonite zastopnike predlaganih podizvajalcev;</w:t>
      </w:r>
    </w:p>
    <w:p w14:paraId="309E0AF8" w14:textId="77777777" w:rsidR="00775117" w:rsidRPr="00E1491D" w:rsidRDefault="00775117" w:rsidP="00775117">
      <w:pPr>
        <w:numPr>
          <w:ilvl w:val="0"/>
          <w:numId w:val="15"/>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izpolnjene ESPD teh podizvajalcev v skladu z 79. členom ZJN-3 ter</w:t>
      </w:r>
    </w:p>
    <w:p w14:paraId="3A178F28" w14:textId="77777777" w:rsidR="00775117" w:rsidRPr="00E1491D" w:rsidRDefault="00775117" w:rsidP="00775117">
      <w:pPr>
        <w:numPr>
          <w:ilvl w:val="0"/>
          <w:numId w:val="15"/>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priložiti zahtevo podizvajalca za neposredno plačilo, </w:t>
      </w:r>
      <w:r w:rsidRPr="00E1491D">
        <w:rPr>
          <w:rFonts w:asciiTheme="minorHAnsi" w:hAnsiTheme="minorHAnsi" w:cstheme="minorHAnsi"/>
          <w:b/>
          <w:sz w:val="20"/>
          <w:szCs w:val="20"/>
          <w:lang w:eastAsia="en-US"/>
        </w:rPr>
        <w:t>če podizvajalec to zahteva.</w:t>
      </w:r>
    </w:p>
    <w:p w14:paraId="34DBBAD0" w14:textId="77777777" w:rsidR="00775117" w:rsidRPr="00E1491D" w:rsidRDefault="00775117" w:rsidP="00775117">
      <w:pPr>
        <w:spacing w:line="260" w:lineRule="atLeast"/>
        <w:ind w:left="57"/>
        <w:jc w:val="both"/>
        <w:rPr>
          <w:rFonts w:asciiTheme="minorHAnsi" w:hAnsiTheme="minorHAnsi" w:cstheme="minorHAnsi"/>
          <w:sz w:val="20"/>
          <w:szCs w:val="20"/>
          <w:lang w:eastAsia="en-US"/>
        </w:rPr>
      </w:pPr>
    </w:p>
    <w:p w14:paraId="6C9A89C3" w14:textId="77777777" w:rsidR="00775117" w:rsidRPr="00E1491D" w:rsidRDefault="00775117" w:rsidP="00775117">
      <w:pPr>
        <w:spacing w:line="260" w:lineRule="atLeast"/>
        <w:ind w:left="57"/>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FA3F3A0"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4FC62FA5"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Naročnik bo zavrnil vsakega podizvajalca: </w:t>
      </w:r>
    </w:p>
    <w:p w14:paraId="011EA3CA"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zanj obstajajo razlogi za izključitev, kot so navedeni v poglavju 3.1. te razpisne dokumentacije</w:t>
      </w:r>
      <w:r w:rsidR="00A746D3" w:rsidRPr="00E1491D">
        <w:rPr>
          <w:rFonts w:asciiTheme="minorHAnsi" w:hAnsiTheme="minorHAnsi" w:cstheme="minorHAnsi"/>
          <w:sz w:val="20"/>
          <w:szCs w:val="20"/>
        </w:rPr>
        <w:t>,</w:t>
      </w:r>
      <w:r w:rsidRPr="00E1491D">
        <w:rPr>
          <w:rFonts w:asciiTheme="minorHAnsi" w:hAnsiTheme="minorHAnsi" w:cstheme="minorHAnsi"/>
          <w:sz w:val="20"/>
          <w:szCs w:val="20"/>
        </w:rPr>
        <w:t xml:space="preserve"> ter zahteval zamenjavo;</w:t>
      </w:r>
    </w:p>
    <w:p w14:paraId="0F7E1D81"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bi to lahko vplivalo na nemoteno izvajanje ali dokončanje del;</w:t>
      </w:r>
    </w:p>
    <w:p w14:paraId="743E9C47"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če novi podizvajalec ne izpolnjuje pogojev v zvezi z oddajo javnega naročila.</w:t>
      </w:r>
    </w:p>
    <w:p w14:paraId="20FE40E6"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550C8567"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C66B60E"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6B6317AB"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podizvajalec predložiti soglasje, na podlagi katerega naročnik namesto ponudnika poravna podizvajalčevo terjatev do ponudnika;</w:t>
      </w:r>
    </w:p>
    <w:p w14:paraId="538FDA21"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glavni izvajalec svojemu računu ali situaciji priložiti račun ali situacijo podizvajalca, ki ga je predhodno potrdil.</w:t>
      </w:r>
    </w:p>
    <w:p w14:paraId="50B00A1D"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0C80EA7B"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8B03265" w14:textId="77777777" w:rsidR="00775117" w:rsidRPr="00E1491D" w:rsidRDefault="00775117" w:rsidP="00775117">
      <w:pPr>
        <w:spacing w:after="60" w:line="260" w:lineRule="atLeast"/>
        <w:jc w:val="both"/>
        <w:rPr>
          <w:rFonts w:asciiTheme="minorHAnsi" w:hAnsiTheme="minorHAnsi" w:cstheme="minorHAnsi"/>
          <w:sz w:val="20"/>
          <w:szCs w:val="20"/>
          <w:lang w:eastAsia="en-US"/>
        </w:rPr>
      </w:pPr>
    </w:p>
    <w:p w14:paraId="2A8A31FF"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DOKAZILO: </w:t>
      </w:r>
      <w:r w:rsidRPr="00E1491D">
        <w:rPr>
          <w:rFonts w:asciiTheme="minorHAnsi" w:hAnsiTheme="minorHAnsi" w:cstheme="minorHAnsi"/>
          <w:sz w:val="20"/>
          <w:szCs w:val="20"/>
          <w:lang w:eastAsia="en-US"/>
        </w:rPr>
        <w:t>ESPD  obrazec za vsakega podizvajalca ter obrazec 1</w:t>
      </w:r>
      <w:r w:rsidR="00532C19" w:rsidRPr="00E1491D">
        <w:rPr>
          <w:rFonts w:asciiTheme="minorHAnsi" w:hAnsiTheme="minorHAnsi" w:cstheme="minorHAnsi"/>
          <w:sz w:val="20"/>
          <w:szCs w:val="20"/>
          <w:lang w:eastAsia="en-US"/>
        </w:rPr>
        <w:t>A</w:t>
      </w:r>
      <w:r w:rsidRPr="00E1491D">
        <w:rPr>
          <w:rFonts w:asciiTheme="minorHAnsi" w:hAnsiTheme="minorHAnsi" w:cstheme="minorHAnsi"/>
          <w:sz w:val="20"/>
          <w:szCs w:val="20"/>
          <w:lang w:eastAsia="en-US"/>
        </w:rPr>
        <w:t xml:space="preserve"> in </w:t>
      </w:r>
      <w:r w:rsidR="00532C19" w:rsidRPr="00E1491D">
        <w:rPr>
          <w:rFonts w:asciiTheme="minorHAnsi" w:hAnsiTheme="minorHAnsi" w:cstheme="minorHAnsi"/>
          <w:sz w:val="20"/>
          <w:szCs w:val="20"/>
          <w:lang w:eastAsia="en-US"/>
        </w:rPr>
        <w:t>1B</w:t>
      </w:r>
      <w:r w:rsidRPr="00E1491D">
        <w:rPr>
          <w:rFonts w:asciiTheme="minorHAnsi" w:hAnsiTheme="minorHAnsi" w:cstheme="minorHAnsi"/>
          <w:sz w:val="20"/>
          <w:szCs w:val="20"/>
          <w:lang w:eastAsia="en-US"/>
        </w:rPr>
        <w:t xml:space="preserve"> </w:t>
      </w:r>
      <w:bookmarkStart w:id="207" w:name="_Toc130197575"/>
      <w:bookmarkStart w:id="208" w:name="_Toc130198076"/>
      <w:bookmarkStart w:id="209" w:name="_Toc130198136"/>
      <w:bookmarkStart w:id="210" w:name="_Toc130799597"/>
      <w:bookmarkStart w:id="211" w:name="_Toc132106368"/>
      <w:bookmarkStart w:id="212" w:name="_Toc132424982"/>
      <w:bookmarkStart w:id="213" w:name="_Toc132432231"/>
      <w:bookmarkStart w:id="214" w:name="_Toc156997259"/>
      <w:bookmarkStart w:id="215" w:name="_Toc534026544"/>
    </w:p>
    <w:p w14:paraId="12ACCD4B" w14:textId="77777777" w:rsidR="00775117" w:rsidRPr="00E1491D" w:rsidRDefault="00775117" w:rsidP="00775117">
      <w:pPr>
        <w:keepNext/>
        <w:keepLines/>
        <w:spacing w:line="260" w:lineRule="atLeast"/>
        <w:outlineLvl w:val="0"/>
        <w:rPr>
          <w:rFonts w:asciiTheme="minorHAnsi" w:hAnsiTheme="minorHAnsi" w:cstheme="minorHAnsi"/>
          <w:b/>
          <w:kern w:val="32"/>
          <w:sz w:val="20"/>
          <w:szCs w:val="20"/>
          <w:lang w:eastAsia="en-US"/>
        </w:rPr>
      </w:pPr>
    </w:p>
    <w:p w14:paraId="0A4C7EEE" w14:textId="77777777" w:rsidR="00775117" w:rsidRPr="00E1491D"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t>Skupna ponudba</w:t>
      </w:r>
      <w:bookmarkEnd w:id="207"/>
      <w:bookmarkEnd w:id="208"/>
      <w:bookmarkEnd w:id="209"/>
      <w:bookmarkEnd w:id="210"/>
      <w:bookmarkEnd w:id="211"/>
      <w:bookmarkEnd w:id="212"/>
      <w:bookmarkEnd w:id="213"/>
      <w:bookmarkEnd w:id="214"/>
      <w:bookmarkEnd w:id="215"/>
    </w:p>
    <w:p w14:paraId="053F8B48" w14:textId="77777777" w:rsidR="003079CF" w:rsidRPr="00E1491D" w:rsidRDefault="003079CF" w:rsidP="00775117">
      <w:pPr>
        <w:spacing w:line="260" w:lineRule="atLeast"/>
        <w:jc w:val="both"/>
        <w:rPr>
          <w:rFonts w:asciiTheme="minorHAnsi" w:hAnsiTheme="minorHAnsi" w:cstheme="minorHAnsi"/>
          <w:sz w:val="20"/>
          <w:szCs w:val="20"/>
          <w:lang w:eastAsia="en-US"/>
        </w:rPr>
      </w:pPr>
    </w:p>
    <w:p w14:paraId="29B01670" w14:textId="5D4C1A92" w:rsidR="003079CF" w:rsidRPr="00E1491D" w:rsidRDefault="003079CF"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7DFC8A68" w14:textId="77777777" w:rsidR="003079CF" w:rsidRPr="00E1491D" w:rsidRDefault="003079CF" w:rsidP="00775117">
      <w:pPr>
        <w:spacing w:line="260" w:lineRule="atLeast"/>
        <w:jc w:val="both"/>
        <w:rPr>
          <w:rFonts w:asciiTheme="minorHAnsi" w:hAnsiTheme="minorHAnsi" w:cstheme="minorHAnsi"/>
          <w:sz w:val="20"/>
          <w:szCs w:val="20"/>
          <w:lang w:eastAsia="en-US"/>
        </w:rPr>
      </w:pPr>
    </w:p>
    <w:p w14:paraId="33AE2B48" w14:textId="2D327F04" w:rsidR="00775117" w:rsidRPr="00E1491D" w:rsidRDefault="00775117" w:rsidP="00775117">
      <w:p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lang w:eastAsia="en-US"/>
        </w:rPr>
        <w:t xml:space="preserve">V primeru skupne ponudbe mora ponudnik k ponudbi predložiti še </w:t>
      </w:r>
      <w:r w:rsidRPr="00E1491D">
        <w:rPr>
          <w:rFonts w:asciiTheme="minorHAnsi" w:hAnsiTheme="minorHAnsi" w:cstheme="minorHAnsi"/>
          <w:b/>
          <w:sz w:val="20"/>
          <w:szCs w:val="20"/>
          <w:lang w:eastAsia="en-US"/>
        </w:rPr>
        <w:t>izjavo o skupnem nastopu</w:t>
      </w:r>
      <w:r w:rsidRPr="00E1491D">
        <w:rPr>
          <w:rFonts w:asciiTheme="minorHAnsi" w:hAnsiTheme="minorHAnsi" w:cstheme="minorHAnsi"/>
          <w:sz w:val="20"/>
          <w:szCs w:val="20"/>
          <w:lang w:eastAsia="en-US"/>
        </w:rPr>
        <w:t>, ki mora vsebovati vsaj naslednje določbe:</w:t>
      </w:r>
    </w:p>
    <w:p w14:paraId="3BBF3330"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pooblastilo vodilnemu partnerju,</w:t>
      </w:r>
    </w:p>
    <w:p w14:paraId="311B7D99"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neomejena solidarna odgovornost vseh partnerjev v skupni ponudbi,</w:t>
      </w:r>
    </w:p>
    <w:p w14:paraId="06AE232A"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 xml:space="preserve">delež partnerjev v % in področje dela, ki ga bodo izvedli, razdelano po vsebinah iz projektne naloge, </w:t>
      </w:r>
    </w:p>
    <w:p w14:paraId="6187A7CC"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način plačila med partnerji,</w:t>
      </w:r>
    </w:p>
    <w:p w14:paraId="2C3D1706"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rok trajanja tega akta ter</w:t>
      </w:r>
    </w:p>
    <w:p w14:paraId="3EA919D2" w14:textId="77777777" w:rsidR="00775117" w:rsidRPr="00E1491D" w:rsidRDefault="00775117" w:rsidP="00775117">
      <w:pPr>
        <w:numPr>
          <w:ilvl w:val="0"/>
          <w:numId w:val="14"/>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navedbo oseb, ki bodo odgovorne za izvedbo predmetnega naročila, za vsakega partnerja posebej.</w:t>
      </w:r>
    </w:p>
    <w:p w14:paraId="7850628E"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0771FD74" w14:textId="77777777" w:rsidR="00FA1885" w:rsidRPr="00E1491D" w:rsidRDefault="00775117" w:rsidP="008E2EA0">
      <w:p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lang w:eastAsia="en-US"/>
        </w:rPr>
        <w:t>V primeru skupne ponudbe bo naročnik razloge za izključitev, ustreznost za opravljanje poklicne dejavnosti ter ekonomski in finančni položaj ugotavljal za vsakega partnerja v skupni ponudbi</w:t>
      </w:r>
      <w:r w:rsidR="00F653A3" w:rsidRPr="00E1491D">
        <w:rPr>
          <w:rFonts w:asciiTheme="minorHAnsi" w:hAnsiTheme="minorHAnsi" w:cstheme="minorHAnsi"/>
          <w:sz w:val="20"/>
          <w:szCs w:val="20"/>
          <w:lang w:eastAsia="en-US"/>
        </w:rPr>
        <w:t>, razen v delu izkazovanja prihodkov iz poslovanja</w:t>
      </w:r>
      <w:r w:rsidRPr="00E1491D">
        <w:rPr>
          <w:rFonts w:asciiTheme="minorHAnsi" w:hAnsiTheme="minorHAnsi" w:cstheme="minorHAnsi"/>
          <w:sz w:val="20"/>
          <w:szCs w:val="20"/>
          <w:lang w:eastAsia="en-US"/>
        </w:rPr>
        <w:t>.</w:t>
      </w:r>
      <w:r w:rsidR="00FA1885" w:rsidRPr="00E1491D">
        <w:rPr>
          <w:rFonts w:asciiTheme="minorHAnsi" w:hAnsiTheme="minorHAnsi" w:cstheme="minorHAnsi"/>
          <w:sz w:val="20"/>
          <w:szCs w:val="20"/>
          <w:lang w:eastAsia="en-US"/>
        </w:rPr>
        <w:t xml:space="preserve"> </w:t>
      </w:r>
      <w:r w:rsidR="00FA1885" w:rsidRPr="00E1491D">
        <w:rPr>
          <w:rFonts w:asciiTheme="minorHAnsi" w:hAnsiTheme="minorHAnsi" w:cstheme="minorHAnsi"/>
          <w:sz w:val="20"/>
          <w:szCs w:val="20"/>
        </w:rPr>
        <w:t>Naročnik bo splošni letni promet za vsa tri leta oziroma povprečni letni prihodek preverjal kumulativno.</w:t>
      </w:r>
    </w:p>
    <w:p w14:paraId="3EE1D68D" w14:textId="3B151253" w:rsidR="00775117" w:rsidRPr="00E1491D" w:rsidRDefault="00775117" w:rsidP="00775117">
      <w:pPr>
        <w:spacing w:line="260" w:lineRule="atLeast"/>
        <w:jc w:val="both"/>
        <w:rPr>
          <w:rFonts w:asciiTheme="minorHAnsi" w:hAnsiTheme="minorHAnsi" w:cstheme="minorHAnsi"/>
          <w:sz w:val="20"/>
          <w:szCs w:val="20"/>
          <w:lang w:eastAsia="en-US"/>
        </w:rPr>
      </w:pPr>
    </w:p>
    <w:p w14:paraId="07E40978" w14:textId="285281DD" w:rsidR="00775117" w:rsidRPr="00E1491D" w:rsidRDefault="00775117" w:rsidP="0026754E">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Za ugotavljanje tehnične sposobnosti pa bo naročnik upošteval usposobljenost </w:t>
      </w:r>
      <w:r w:rsidR="00A63228" w:rsidRPr="00E1491D">
        <w:rPr>
          <w:rFonts w:asciiTheme="minorHAnsi" w:hAnsiTheme="minorHAnsi" w:cstheme="minorHAnsi"/>
          <w:sz w:val="20"/>
          <w:szCs w:val="20"/>
          <w:lang w:eastAsia="en-US"/>
        </w:rPr>
        <w:t>za vse</w:t>
      </w:r>
      <w:r w:rsidRPr="00E1491D">
        <w:rPr>
          <w:rFonts w:asciiTheme="minorHAnsi" w:hAnsiTheme="minorHAnsi" w:cstheme="minorHAnsi"/>
          <w:sz w:val="20"/>
          <w:szCs w:val="20"/>
          <w:lang w:eastAsia="en-US"/>
        </w:rPr>
        <w:t xml:space="preserve"> partnerj</w:t>
      </w:r>
      <w:r w:rsidR="00A63228" w:rsidRPr="00E1491D">
        <w:rPr>
          <w:rFonts w:asciiTheme="minorHAnsi" w:hAnsiTheme="minorHAnsi" w:cstheme="minorHAnsi"/>
          <w:sz w:val="20"/>
          <w:szCs w:val="20"/>
          <w:lang w:eastAsia="en-US"/>
        </w:rPr>
        <w:t>e</w:t>
      </w:r>
      <w:r w:rsidRPr="00E1491D">
        <w:rPr>
          <w:rFonts w:asciiTheme="minorHAnsi" w:hAnsiTheme="minorHAnsi" w:cstheme="minorHAnsi"/>
          <w:sz w:val="20"/>
          <w:szCs w:val="20"/>
          <w:lang w:eastAsia="en-US"/>
        </w:rPr>
        <w:t xml:space="preserve"> v skupni ponudbi in tudi nominiran</w:t>
      </w:r>
      <w:r w:rsidR="00A63228" w:rsidRPr="00E1491D">
        <w:rPr>
          <w:rFonts w:asciiTheme="minorHAnsi" w:hAnsiTheme="minorHAnsi" w:cstheme="minorHAnsi"/>
          <w:sz w:val="20"/>
          <w:szCs w:val="20"/>
          <w:lang w:eastAsia="en-US"/>
        </w:rPr>
        <w:t>e</w:t>
      </w:r>
      <w:r w:rsidRPr="00E1491D">
        <w:rPr>
          <w:rFonts w:asciiTheme="minorHAnsi" w:hAnsiTheme="minorHAnsi" w:cstheme="minorHAnsi"/>
          <w:sz w:val="20"/>
          <w:szCs w:val="20"/>
          <w:lang w:eastAsia="en-US"/>
        </w:rPr>
        <w:t xml:space="preserve"> podizvajalcev.</w:t>
      </w:r>
      <w:bookmarkStart w:id="216" w:name="_Toc534192828"/>
      <w:bookmarkEnd w:id="70"/>
    </w:p>
    <w:p w14:paraId="148E10A8" w14:textId="1AC2142B" w:rsidR="0026754E" w:rsidRPr="00E1491D" w:rsidRDefault="00775117"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b/>
          <w:kern w:val="32"/>
          <w:sz w:val="20"/>
          <w:szCs w:val="20"/>
          <w:lang w:eastAsia="en-US"/>
        </w:rPr>
        <w:lastRenderedPageBreak/>
        <w:t>POGLAVJE 4:</w:t>
      </w:r>
      <w:r w:rsidR="00FA1885" w:rsidRPr="00E1491D">
        <w:rPr>
          <w:rFonts w:asciiTheme="minorHAnsi" w:hAnsiTheme="minorHAnsi" w:cstheme="minorHAnsi"/>
          <w:b/>
          <w:kern w:val="32"/>
          <w:sz w:val="20"/>
          <w:szCs w:val="20"/>
          <w:lang w:eastAsia="en-US"/>
        </w:rPr>
        <w:t xml:space="preserve"> MERILA ZA IZ</w:t>
      </w:r>
      <w:r w:rsidR="002E679E" w:rsidRPr="00E1491D">
        <w:rPr>
          <w:rFonts w:asciiTheme="minorHAnsi" w:hAnsiTheme="minorHAnsi" w:cstheme="minorHAnsi"/>
          <w:b/>
          <w:kern w:val="32"/>
          <w:sz w:val="20"/>
          <w:szCs w:val="20"/>
          <w:lang w:eastAsia="en-US"/>
        </w:rPr>
        <w:t>BOR EKONOMSKO NAJUGODNEJŠE</w:t>
      </w:r>
      <w:r w:rsidR="00FA1885" w:rsidRPr="00E1491D">
        <w:rPr>
          <w:rFonts w:asciiTheme="minorHAnsi" w:hAnsiTheme="minorHAnsi" w:cstheme="minorHAnsi"/>
          <w:b/>
          <w:kern w:val="32"/>
          <w:sz w:val="20"/>
          <w:szCs w:val="20"/>
          <w:lang w:eastAsia="en-US"/>
        </w:rPr>
        <w:t xml:space="preserve"> PONUDBE </w:t>
      </w:r>
    </w:p>
    <w:p w14:paraId="3D8D65DE" w14:textId="010765FB" w:rsidR="0026754E" w:rsidRPr="00E1491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br/>
        <w:t>N</w:t>
      </w:r>
      <w:r w:rsidR="00FA1885" w:rsidRPr="00E1491D">
        <w:rPr>
          <w:rFonts w:asciiTheme="minorHAnsi" w:hAnsiTheme="minorHAnsi" w:cstheme="minorHAnsi"/>
          <w:bCs/>
          <w:kern w:val="32"/>
          <w:sz w:val="20"/>
          <w:szCs w:val="20"/>
          <w:lang w:eastAsia="en-US"/>
        </w:rPr>
        <w:t>aročnik bo izbral ekonomsko najugodnejšo ponudbo po seštevku ponudbene cene (brez DDV) in stroška, ki naročniku nastane zaradi oddaljenosti lokacije</w:t>
      </w:r>
      <w:r w:rsidR="007860DA" w:rsidRPr="00E1491D">
        <w:rPr>
          <w:rFonts w:asciiTheme="minorHAnsi" w:hAnsiTheme="minorHAnsi" w:cstheme="minorHAnsi"/>
          <w:bCs/>
          <w:kern w:val="32"/>
          <w:sz w:val="20"/>
          <w:szCs w:val="20"/>
          <w:lang w:eastAsia="en-US"/>
        </w:rPr>
        <w:t xml:space="preserve"> </w:t>
      </w:r>
      <w:r w:rsidR="00FA1885" w:rsidRPr="00E1491D">
        <w:rPr>
          <w:rFonts w:asciiTheme="minorHAnsi" w:hAnsiTheme="minorHAnsi" w:cstheme="minorHAnsi"/>
          <w:bCs/>
          <w:kern w:val="32"/>
          <w:sz w:val="20"/>
          <w:szCs w:val="20"/>
          <w:lang w:eastAsia="en-US"/>
        </w:rPr>
        <w:t>ponudnika</w:t>
      </w:r>
      <w:r w:rsidR="007860DA" w:rsidRPr="00E1491D">
        <w:rPr>
          <w:rFonts w:asciiTheme="minorHAnsi" w:hAnsiTheme="minorHAnsi" w:cstheme="minorHAnsi"/>
          <w:bCs/>
          <w:kern w:val="32"/>
          <w:sz w:val="20"/>
          <w:szCs w:val="20"/>
          <w:lang w:eastAsia="en-US"/>
        </w:rPr>
        <w:t xml:space="preserve"> da posamezne lokacije na gradbišču.</w:t>
      </w:r>
      <w:r w:rsidR="00FA1885" w:rsidRPr="00E1491D">
        <w:rPr>
          <w:rFonts w:asciiTheme="minorHAnsi" w:hAnsiTheme="minorHAnsi" w:cstheme="minorHAnsi"/>
          <w:bCs/>
          <w:kern w:val="32"/>
          <w:sz w:val="20"/>
          <w:szCs w:val="20"/>
          <w:lang w:eastAsia="en-US"/>
        </w:rPr>
        <w:t xml:space="preserve"> </w:t>
      </w:r>
    </w:p>
    <w:p w14:paraId="133CB93A" w14:textId="343BA892" w:rsidR="00FA1885" w:rsidRPr="00E1491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color w:val="000000"/>
          <w:sz w:val="20"/>
          <w:szCs w:val="20"/>
        </w:rPr>
        <w:br/>
      </w:r>
      <w:r w:rsidR="00FA1885" w:rsidRPr="00E1491D">
        <w:rPr>
          <w:rFonts w:asciiTheme="minorHAnsi" w:hAnsiTheme="minorHAnsi" w:cstheme="minorHAnsi"/>
          <w:bCs/>
          <w:kern w:val="32"/>
          <w:sz w:val="20"/>
          <w:szCs w:val="20"/>
          <w:lang w:eastAsia="en-US"/>
        </w:rPr>
        <w:t>Ponudnik</w:t>
      </w:r>
      <w:r w:rsidR="002E679E" w:rsidRPr="00E1491D">
        <w:rPr>
          <w:rFonts w:asciiTheme="minorHAnsi" w:hAnsiTheme="minorHAnsi" w:cstheme="minorHAnsi"/>
          <w:bCs/>
          <w:kern w:val="32"/>
          <w:sz w:val="20"/>
          <w:szCs w:val="20"/>
          <w:lang w:eastAsia="en-US"/>
        </w:rPr>
        <w:t xml:space="preserve"> mora</w:t>
      </w:r>
      <w:r w:rsidR="00FA1885" w:rsidRPr="00E1491D">
        <w:rPr>
          <w:rFonts w:asciiTheme="minorHAnsi" w:hAnsiTheme="minorHAnsi" w:cstheme="minorHAnsi"/>
          <w:bCs/>
          <w:kern w:val="32"/>
          <w:sz w:val="20"/>
          <w:szCs w:val="20"/>
          <w:lang w:eastAsia="en-US"/>
        </w:rPr>
        <w:t xml:space="preserve"> v </w:t>
      </w:r>
      <w:r w:rsidR="002E679E" w:rsidRPr="00E1491D">
        <w:rPr>
          <w:rFonts w:asciiTheme="minorHAnsi" w:hAnsiTheme="minorHAnsi" w:cstheme="minorHAnsi"/>
          <w:bCs/>
          <w:kern w:val="32"/>
          <w:sz w:val="20"/>
          <w:szCs w:val="20"/>
          <w:lang w:eastAsia="en-US"/>
        </w:rPr>
        <w:t>Tabelo 3, ki je sestavni del Obrazca 3, vnesti v za to predviden stolpec koordinatne točke vstopa na lokacijo odvzema in vnesti razdaljo v km med posamezno lokacijo odvzema materiala in lokacijo ponudnika (ali več lokacij posameznega ponudnika) ter preračunati v Eur po priloženem ceniku. Pri izračunu mora upoštevati</w:t>
      </w:r>
      <w:r w:rsidR="00B642E1" w:rsidRPr="00E1491D">
        <w:rPr>
          <w:rFonts w:asciiTheme="minorHAnsi" w:hAnsiTheme="minorHAnsi" w:cstheme="minorHAnsi"/>
          <w:bCs/>
          <w:kern w:val="32"/>
          <w:sz w:val="20"/>
          <w:szCs w:val="20"/>
          <w:lang w:eastAsia="en-US"/>
        </w:rPr>
        <w:t xml:space="preserve"> cene transporta</w:t>
      </w:r>
      <w:r w:rsidR="002E679E" w:rsidRPr="00E1491D">
        <w:rPr>
          <w:rFonts w:asciiTheme="minorHAnsi" w:hAnsiTheme="minorHAnsi" w:cstheme="minorHAnsi"/>
          <w:bCs/>
          <w:kern w:val="32"/>
          <w:sz w:val="20"/>
          <w:szCs w:val="20"/>
          <w:lang w:eastAsia="en-US"/>
        </w:rPr>
        <w:t>, ki so navedene</w:t>
      </w:r>
      <w:r w:rsidR="00B642E1" w:rsidRPr="00E1491D">
        <w:rPr>
          <w:rFonts w:asciiTheme="minorHAnsi" w:hAnsiTheme="minorHAnsi" w:cstheme="minorHAnsi"/>
          <w:bCs/>
          <w:kern w:val="32"/>
          <w:sz w:val="20"/>
          <w:szCs w:val="20"/>
          <w:lang w:eastAsia="en-US"/>
        </w:rPr>
        <w:t xml:space="preserve"> v priloženem ceniku.</w:t>
      </w:r>
      <w:r w:rsidR="0035455D" w:rsidRPr="00E1491D">
        <w:rPr>
          <w:rFonts w:asciiTheme="minorHAnsi" w:hAnsiTheme="minorHAnsi" w:cstheme="minorHAnsi"/>
          <w:bCs/>
          <w:kern w:val="32"/>
          <w:sz w:val="20"/>
          <w:szCs w:val="20"/>
          <w:lang w:eastAsia="en-US"/>
        </w:rPr>
        <w:t xml:space="preserve"> </w:t>
      </w:r>
      <w:r w:rsidR="00F81F85" w:rsidRPr="00E1491D">
        <w:rPr>
          <w:rFonts w:asciiTheme="minorHAnsi" w:hAnsiTheme="minorHAnsi" w:cstheme="minorHAnsi"/>
          <w:bCs/>
          <w:kern w:val="32"/>
          <w:sz w:val="20"/>
          <w:szCs w:val="20"/>
          <w:lang w:eastAsia="en-US"/>
        </w:rPr>
        <w:t>Vstopna točka lokacije izbranega ponudnika pomeni vstopno točko glavnega vhoda na lokacijo</w:t>
      </w:r>
    </w:p>
    <w:p w14:paraId="52DE10D0" w14:textId="77777777" w:rsidR="0035455D" w:rsidRPr="00E1491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745629D9" w14:textId="2665F551" w:rsidR="0035455D" w:rsidRPr="00E1491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t xml:space="preserve">Nadalje ponudnik izpolni Tabelo št. 2: Merilo za ekonomsko najugodnejšo ponudbo, v katero vpiše stroške prevzema materiala ter stroške transporta do lokacije prevzemnika. </w:t>
      </w:r>
    </w:p>
    <w:p w14:paraId="65E4FB77" w14:textId="77777777" w:rsidR="0026754E" w:rsidRPr="00E1491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1476C49F" w14:textId="0CB8C995" w:rsidR="00B642E1" w:rsidRPr="00E1491D" w:rsidRDefault="00FA1885"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t>Naročnik bo</w:t>
      </w:r>
      <w:r w:rsidR="00B642E1" w:rsidRPr="00E1491D">
        <w:rPr>
          <w:rFonts w:asciiTheme="minorHAnsi" w:hAnsiTheme="minorHAnsi" w:cstheme="minorHAnsi"/>
          <w:bCs/>
          <w:kern w:val="32"/>
          <w:sz w:val="20"/>
          <w:szCs w:val="20"/>
          <w:lang w:eastAsia="en-US"/>
        </w:rPr>
        <w:t xml:space="preserve"> pri pregledu in oceni ponudb</w:t>
      </w:r>
      <w:r w:rsidR="0035455D" w:rsidRPr="00E1491D">
        <w:rPr>
          <w:rFonts w:asciiTheme="minorHAnsi" w:hAnsiTheme="minorHAnsi" w:cstheme="minorHAnsi"/>
          <w:bCs/>
          <w:kern w:val="32"/>
          <w:sz w:val="20"/>
          <w:szCs w:val="20"/>
          <w:lang w:eastAsia="en-US"/>
        </w:rPr>
        <w:t xml:space="preserve"> </w:t>
      </w:r>
      <w:r w:rsidR="00B642E1" w:rsidRPr="00E1491D">
        <w:rPr>
          <w:rFonts w:asciiTheme="minorHAnsi" w:hAnsiTheme="minorHAnsi" w:cstheme="minorHAnsi"/>
          <w:bCs/>
          <w:kern w:val="32"/>
          <w:sz w:val="20"/>
          <w:szCs w:val="20"/>
          <w:lang w:eastAsia="en-US"/>
        </w:rPr>
        <w:t>upošteval vsoto vseh transportnih poti in ponudbeno ceno ponudbenega predračuna. Najugodnejša ponudba je najnižji seštevek obeh postavk v EUR.</w:t>
      </w:r>
    </w:p>
    <w:p w14:paraId="0D818408" w14:textId="77777777" w:rsidR="0035455D" w:rsidRPr="00E1491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28B3143C" w14:textId="77777777" w:rsidR="001F556A" w:rsidRPr="00E1491D" w:rsidRDefault="001F556A"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4246BCF6" w14:textId="77777777" w:rsidR="001F556A" w:rsidRPr="00E1491D" w:rsidRDefault="001F556A"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58D3ACDA" w14:textId="77777777" w:rsidR="0026754E" w:rsidRPr="00E1491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524BF86A" w14:textId="04BFEA52" w:rsidR="00775117" w:rsidRPr="00E1491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E1491D">
        <w:rPr>
          <w:rFonts w:asciiTheme="minorHAnsi" w:hAnsiTheme="minorHAnsi" w:cstheme="minorHAnsi"/>
          <w:bCs/>
          <w:kern w:val="32"/>
          <w:sz w:val="20"/>
          <w:szCs w:val="20"/>
          <w:lang w:eastAsia="en-US"/>
        </w:rPr>
        <w:br w:type="page"/>
      </w:r>
      <w:r w:rsidR="00FA1885" w:rsidRPr="00E1491D">
        <w:rPr>
          <w:rFonts w:asciiTheme="minorHAnsi" w:hAnsiTheme="minorHAnsi" w:cstheme="minorHAnsi"/>
          <w:b/>
          <w:kern w:val="32"/>
          <w:sz w:val="20"/>
          <w:szCs w:val="20"/>
          <w:lang w:eastAsia="en-US"/>
        </w:rPr>
        <w:lastRenderedPageBreak/>
        <w:t xml:space="preserve">POGLAVJE </w:t>
      </w:r>
      <w:r w:rsidR="00C96E6E" w:rsidRPr="00E1491D">
        <w:rPr>
          <w:rFonts w:asciiTheme="minorHAnsi" w:hAnsiTheme="minorHAnsi" w:cstheme="minorHAnsi"/>
          <w:b/>
          <w:kern w:val="32"/>
          <w:sz w:val="20"/>
          <w:szCs w:val="20"/>
          <w:lang w:eastAsia="en-US"/>
        </w:rPr>
        <w:t>5</w:t>
      </w:r>
      <w:r w:rsidR="00FA1885" w:rsidRPr="00E1491D">
        <w:rPr>
          <w:rFonts w:asciiTheme="minorHAnsi" w:hAnsiTheme="minorHAnsi" w:cstheme="minorHAnsi"/>
          <w:b/>
          <w:kern w:val="32"/>
          <w:sz w:val="20"/>
          <w:szCs w:val="20"/>
          <w:lang w:eastAsia="en-US"/>
        </w:rPr>
        <w:t>:</w:t>
      </w:r>
      <w:r w:rsidR="00775117" w:rsidRPr="00E1491D">
        <w:rPr>
          <w:rFonts w:asciiTheme="minorHAnsi" w:hAnsiTheme="minorHAnsi" w:cstheme="minorHAnsi"/>
          <w:b/>
          <w:kern w:val="32"/>
          <w:sz w:val="20"/>
          <w:szCs w:val="20"/>
          <w:lang w:eastAsia="en-US"/>
        </w:rPr>
        <w:t xml:space="preserve"> OBRAZCI NAROČNIKA</w:t>
      </w:r>
      <w:bookmarkEnd w:id="216"/>
    </w:p>
    <w:p w14:paraId="4785E0B6"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760A76AA" w14:textId="77777777" w:rsidR="00775117" w:rsidRPr="00E1491D" w:rsidRDefault="00775117" w:rsidP="00775117">
      <w:pPr>
        <w:spacing w:line="260" w:lineRule="atLeast"/>
        <w:rPr>
          <w:rFonts w:asciiTheme="minorHAnsi" w:hAnsiTheme="minorHAnsi" w:cstheme="minorHAnsi"/>
          <w:b/>
          <w:sz w:val="20"/>
          <w:szCs w:val="20"/>
          <w:u w:val="single"/>
          <w:lang w:eastAsia="en-US"/>
        </w:rPr>
      </w:pPr>
      <w:r w:rsidRPr="00E1491D">
        <w:rPr>
          <w:rFonts w:asciiTheme="minorHAnsi" w:hAnsiTheme="minorHAnsi" w:cstheme="minorHAnsi"/>
          <w:b/>
          <w:sz w:val="20"/>
          <w:szCs w:val="20"/>
          <w:lang w:eastAsia="en-US"/>
        </w:rPr>
        <w:t xml:space="preserve">Sestavni deli ponudbe in preglednica obrazcev s prilogami, ki </w:t>
      </w:r>
      <w:r w:rsidRPr="00E1491D">
        <w:rPr>
          <w:rFonts w:asciiTheme="minorHAnsi" w:hAnsiTheme="minorHAnsi" w:cstheme="minorHAnsi"/>
          <w:b/>
          <w:sz w:val="20"/>
          <w:szCs w:val="20"/>
          <w:u w:val="single"/>
          <w:lang w:eastAsia="en-US"/>
        </w:rPr>
        <w:t>jih je potrebno predložiti v ponudbi</w:t>
      </w:r>
      <w:r w:rsidR="00A746D3" w:rsidRPr="00E1491D">
        <w:rPr>
          <w:rFonts w:asciiTheme="minorHAnsi" w:hAnsiTheme="minorHAnsi" w:cstheme="minorHAnsi"/>
          <w:b/>
          <w:sz w:val="20"/>
          <w:szCs w:val="20"/>
          <w:u w:val="single"/>
          <w:lang w:eastAsia="en-US"/>
        </w:rPr>
        <w:t>:</w:t>
      </w:r>
    </w:p>
    <w:p w14:paraId="0A773BB7"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1B3A9AF3" w14:textId="77777777" w:rsidR="00775117" w:rsidRPr="00E1491D" w:rsidRDefault="00775117" w:rsidP="00B113F1">
      <w:pPr>
        <w:numPr>
          <w:ilvl w:val="0"/>
          <w:numId w:val="22"/>
        </w:num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PONUDBA (ločena datoteka)</w:t>
      </w:r>
    </w:p>
    <w:p w14:paraId="325709FC" w14:textId="77777777" w:rsidR="003649F3" w:rsidRPr="00E1491D" w:rsidRDefault="003649F3" w:rsidP="00B113F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Sklep o določitvi poslovne skrivnosti (opcijsko)</w:t>
      </w:r>
    </w:p>
    <w:p w14:paraId="5026DABE" w14:textId="77777777" w:rsidR="003649F3" w:rsidRPr="00E1491D" w:rsidRDefault="003649F3" w:rsidP="00B113F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Pooblastilo za zastopanje, če podpisnik ponudbe ni zakoniti zastopnik ponudnika</w:t>
      </w:r>
    </w:p>
    <w:p w14:paraId="72ADA550" w14:textId="03D40134" w:rsidR="00FA1885" w:rsidRPr="00E1491D" w:rsidRDefault="00FA1885" w:rsidP="00B113F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Izjava o skupnem nastopu v primeru skupnega nastopa ponudnikov</w:t>
      </w:r>
    </w:p>
    <w:p w14:paraId="604E32C1" w14:textId="61295E16" w:rsidR="00497607" w:rsidRPr="00E1491D" w:rsidRDefault="00497607" w:rsidP="00B113F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lang w:eastAsia="en-US"/>
        </w:rPr>
        <w:t>zahtevajo neposredna plačila)</w:t>
      </w:r>
    </w:p>
    <w:p w14:paraId="0B0B6649" w14:textId="77777777" w:rsidR="002755B1" w:rsidRPr="00E1491D" w:rsidRDefault="002755B1" w:rsidP="002755B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lang w:eastAsia="en-US"/>
        </w:rPr>
        <w:t>Obrazec 1A: Seznam gospodarskih subjektov, ki nastopajo v ponudbi</w:t>
      </w:r>
    </w:p>
    <w:p w14:paraId="5657512C" w14:textId="57B38AF9" w:rsidR="00731AFB" w:rsidRPr="00E1491D" w:rsidRDefault="002755B1" w:rsidP="002755B1">
      <w:pPr>
        <w:numPr>
          <w:ilvl w:val="0"/>
          <w:numId w:val="19"/>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lang w:eastAsia="en-US"/>
        </w:rPr>
        <w:t xml:space="preserve">Obrazec 1B: Zahteva in soglasje podizvajalcev za neposredna plačila </w:t>
      </w:r>
    </w:p>
    <w:p w14:paraId="26905F57" w14:textId="50149059" w:rsidR="00051714" w:rsidRPr="00E1491D" w:rsidRDefault="00051714" w:rsidP="002755B1">
      <w:pPr>
        <w:numPr>
          <w:ilvl w:val="0"/>
          <w:numId w:val="19"/>
        </w:numPr>
        <w:spacing w:line="260" w:lineRule="atLeast"/>
        <w:jc w:val="both"/>
        <w:rPr>
          <w:rFonts w:asciiTheme="minorHAnsi" w:hAnsiTheme="minorHAnsi" w:cstheme="minorHAnsi"/>
          <w:sz w:val="20"/>
          <w:szCs w:val="20"/>
        </w:rPr>
      </w:pPr>
      <w:bookmarkStart w:id="217" w:name="_Hlk156383593"/>
      <w:r w:rsidRPr="00E1491D">
        <w:rPr>
          <w:rFonts w:asciiTheme="minorHAnsi" w:hAnsiTheme="minorHAnsi" w:cstheme="minorHAnsi"/>
          <w:sz w:val="20"/>
          <w:szCs w:val="20"/>
          <w:lang w:eastAsia="en-US"/>
        </w:rPr>
        <w:t xml:space="preserve">Obrazec 2: </w:t>
      </w:r>
      <w:r w:rsidRPr="00E1491D">
        <w:rPr>
          <w:rFonts w:asciiTheme="minorHAnsi" w:hAnsiTheme="minorHAnsi" w:cstheme="minorHAnsi"/>
          <w:sz w:val="20"/>
          <w:szCs w:val="20"/>
        </w:rPr>
        <w:t>Izjava ponudnika</w:t>
      </w:r>
      <w:r w:rsidRPr="00E1491D">
        <w:rPr>
          <w:rFonts w:asciiTheme="minorHAnsi" w:hAnsiTheme="minorHAnsi" w:cstheme="minorHAnsi"/>
          <w:bCs/>
          <w:sz w:val="20"/>
          <w:szCs w:val="20"/>
          <w:lang w:eastAsia="en-US"/>
        </w:rPr>
        <w:t xml:space="preserve"> o izpolnjevanju pogoja dostopa do lokacije prevzemnika</w:t>
      </w:r>
    </w:p>
    <w:bookmarkEnd w:id="217"/>
    <w:p w14:paraId="18E8FA02" w14:textId="77777777" w:rsidR="00C96E6E" w:rsidRPr="00E1491D" w:rsidRDefault="00C96E6E" w:rsidP="00B113F1">
      <w:pPr>
        <w:numPr>
          <w:ilvl w:val="0"/>
          <w:numId w:val="20"/>
        </w:numPr>
        <w:spacing w:line="260" w:lineRule="atLeast"/>
        <w:jc w:val="both"/>
        <w:rPr>
          <w:rFonts w:asciiTheme="minorHAnsi" w:hAnsiTheme="minorHAnsi" w:cstheme="minorHAnsi"/>
          <w:sz w:val="20"/>
          <w:szCs w:val="20"/>
        </w:rPr>
      </w:pPr>
      <w:r w:rsidRPr="00E1491D">
        <w:rPr>
          <w:rFonts w:asciiTheme="minorHAnsi" w:hAnsiTheme="minorHAnsi" w:cstheme="minorHAnsi"/>
          <w:bCs/>
          <w:sz w:val="20"/>
          <w:szCs w:val="20"/>
          <w:lang w:eastAsia="en-US"/>
        </w:rPr>
        <w:t>Obrazec 3: Merilo za izbor – izračun transportov do posameznih lokacij</w:t>
      </w:r>
    </w:p>
    <w:p w14:paraId="1206545D" w14:textId="48BD155A" w:rsidR="003649F3" w:rsidRPr="00E1491D" w:rsidRDefault="003649F3" w:rsidP="00B113F1">
      <w:pPr>
        <w:numPr>
          <w:ilvl w:val="0"/>
          <w:numId w:val="20"/>
        </w:numPr>
        <w:spacing w:line="260" w:lineRule="atLeast"/>
        <w:jc w:val="both"/>
        <w:rPr>
          <w:rFonts w:asciiTheme="minorHAnsi" w:hAnsiTheme="minorHAnsi" w:cstheme="minorHAnsi"/>
          <w:sz w:val="20"/>
          <w:szCs w:val="20"/>
        </w:rPr>
      </w:pPr>
      <w:r w:rsidRPr="00E1491D">
        <w:rPr>
          <w:rFonts w:asciiTheme="minorHAnsi" w:hAnsiTheme="minorHAnsi" w:cstheme="minorHAnsi"/>
          <w:sz w:val="20"/>
          <w:szCs w:val="20"/>
        </w:rPr>
        <w:t xml:space="preserve">Obrazec </w:t>
      </w:r>
      <w:r w:rsidR="0026754E" w:rsidRPr="00E1491D">
        <w:rPr>
          <w:rFonts w:asciiTheme="minorHAnsi" w:hAnsiTheme="minorHAnsi" w:cstheme="minorHAnsi"/>
          <w:sz w:val="20"/>
          <w:szCs w:val="20"/>
        </w:rPr>
        <w:t>4</w:t>
      </w:r>
      <w:r w:rsidRPr="00E1491D">
        <w:rPr>
          <w:rFonts w:asciiTheme="minorHAnsi" w:hAnsiTheme="minorHAnsi" w:cstheme="minorHAnsi"/>
          <w:sz w:val="20"/>
          <w:szCs w:val="20"/>
        </w:rPr>
        <w:t>: Vzorec pogodbe o izvedbi javnega naročila</w:t>
      </w:r>
      <w:r w:rsidRPr="00E1491D">
        <w:rPr>
          <w:rFonts w:asciiTheme="minorHAnsi" w:hAnsiTheme="minorHAnsi" w:cstheme="minorHAnsi"/>
          <w:sz w:val="20"/>
          <w:szCs w:val="20"/>
          <w:lang w:eastAsia="en-US"/>
        </w:rPr>
        <w:t xml:space="preserve">; </w:t>
      </w:r>
    </w:p>
    <w:p w14:paraId="17DF3DBE" w14:textId="46273B42" w:rsidR="003649F3" w:rsidRPr="00E1491D" w:rsidRDefault="003649F3" w:rsidP="00B113F1">
      <w:pPr>
        <w:pStyle w:val="Odstavekseznama"/>
        <w:numPr>
          <w:ilvl w:val="0"/>
          <w:numId w:val="20"/>
        </w:numPr>
        <w:rPr>
          <w:rFonts w:asciiTheme="minorHAnsi" w:hAnsiTheme="minorHAnsi" w:cstheme="minorHAnsi"/>
          <w:sz w:val="20"/>
          <w:szCs w:val="20"/>
        </w:rPr>
      </w:pPr>
      <w:r w:rsidRPr="00E1491D">
        <w:rPr>
          <w:rFonts w:asciiTheme="minorHAnsi" w:eastAsia="Times New Roman" w:hAnsiTheme="minorHAnsi" w:cstheme="minorHAnsi"/>
          <w:i w:val="0"/>
          <w:sz w:val="20"/>
          <w:szCs w:val="20"/>
          <w:lang w:eastAsia="sl-SI"/>
        </w:rPr>
        <w:t xml:space="preserve">Obrazec </w:t>
      </w:r>
      <w:r w:rsidR="0026754E" w:rsidRPr="00E1491D">
        <w:rPr>
          <w:rFonts w:asciiTheme="minorHAnsi" w:eastAsia="Times New Roman" w:hAnsiTheme="minorHAnsi" w:cstheme="minorHAnsi"/>
          <w:i w:val="0"/>
          <w:sz w:val="20"/>
          <w:szCs w:val="20"/>
          <w:lang w:eastAsia="sl-SI"/>
        </w:rPr>
        <w:t>5</w:t>
      </w:r>
      <w:r w:rsidR="00F702AC" w:rsidRPr="00E1491D">
        <w:rPr>
          <w:rFonts w:asciiTheme="minorHAnsi" w:eastAsia="Times New Roman" w:hAnsiTheme="minorHAnsi" w:cstheme="minorHAnsi"/>
          <w:i w:val="0"/>
          <w:sz w:val="20"/>
          <w:szCs w:val="20"/>
          <w:lang w:eastAsia="sl-SI"/>
        </w:rPr>
        <w:t>.</w:t>
      </w:r>
      <w:r w:rsidRPr="00E1491D">
        <w:rPr>
          <w:rFonts w:asciiTheme="minorHAnsi" w:eastAsia="Times New Roman" w:hAnsiTheme="minorHAnsi" w:cstheme="minorHAnsi"/>
          <w:i w:val="0"/>
          <w:sz w:val="20"/>
          <w:szCs w:val="20"/>
          <w:lang w:eastAsia="sl-SI"/>
        </w:rPr>
        <w:t>1: Zavarovanje za resnost ponudbe (obvezna priloga v ponudbi - .</w:t>
      </w:r>
      <w:proofErr w:type="spellStart"/>
      <w:r w:rsidRPr="00E1491D">
        <w:rPr>
          <w:rFonts w:asciiTheme="minorHAnsi" w:eastAsia="Times New Roman" w:hAnsiTheme="minorHAnsi" w:cstheme="minorHAnsi"/>
          <w:i w:val="0"/>
          <w:sz w:val="20"/>
          <w:szCs w:val="20"/>
          <w:lang w:eastAsia="sl-SI"/>
        </w:rPr>
        <w:t>pdf</w:t>
      </w:r>
      <w:proofErr w:type="spellEnd"/>
      <w:r w:rsidRPr="00E1491D">
        <w:rPr>
          <w:rFonts w:asciiTheme="minorHAnsi" w:eastAsia="Times New Roman" w:hAnsiTheme="minorHAnsi" w:cstheme="minorHAnsi"/>
          <w:i w:val="0"/>
          <w:sz w:val="20"/>
          <w:szCs w:val="20"/>
          <w:lang w:eastAsia="sl-SI"/>
        </w:rPr>
        <w:t xml:space="preserve"> datoteka)</w:t>
      </w:r>
    </w:p>
    <w:p w14:paraId="3B5D8447" w14:textId="05FE5583" w:rsidR="002755B1" w:rsidRPr="00E1491D" w:rsidRDefault="003649F3" w:rsidP="00051714">
      <w:pPr>
        <w:numPr>
          <w:ilvl w:val="0"/>
          <w:numId w:val="21"/>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Obrazec </w:t>
      </w:r>
      <w:r w:rsidR="0026754E" w:rsidRPr="00E1491D">
        <w:rPr>
          <w:rFonts w:asciiTheme="minorHAnsi" w:hAnsiTheme="minorHAnsi" w:cstheme="minorHAnsi"/>
          <w:sz w:val="20"/>
          <w:szCs w:val="20"/>
          <w:lang w:eastAsia="en-US"/>
        </w:rPr>
        <w:t>5</w:t>
      </w:r>
      <w:r w:rsidRPr="00E1491D">
        <w:rPr>
          <w:rFonts w:asciiTheme="minorHAnsi" w:hAnsiTheme="minorHAnsi" w:cstheme="minorHAns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26754E" w:rsidRPr="00E1491D">
        <w:rPr>
          <w:rFonts w:asciiTheme="minorHAnsi" w:hAnsiTheme="minorHAnsi" w:cstheme="minorHAnsi"/>
          <w:sz w:val="20"/>
          <w:szCs w:val="20"/>
          <w:lang w:eastAsia="en-US"/>
        </w:rPr>
        <w:t>5</w:t>
      </w:r>
      <w:r w:rsidRPr="00E1491D">
        <w:rPr>
          <w:rFonts w:asciiTheme="minorHAnsi" w:hAnsiTheme="minorHAnsi" w:cstheme="minorHAnsi"/>
          <w:sz w:val="20"/>
          <w:szCs w:val="20"/>
          <w:lang w:eastAsia="en-US"/>
        </w:rPr>
        <w:t>.2)</w:t>
      </w:r>
    </w:p>
    <w:p w14:paraId="2192D7D4" w14:textId="7346F73A" w:rsidR="00011747" w:rsidRPr="00E1491D" w:rsidRDefault="00011747" w:rsidP="008422CF">
      <w:pPr>
        <w:pStyle w:val="Odstavekseznama"/>
        <w:keepNext/>
        <w:keepLines/>
        <w:numPr>
          <w:ilvl w:val="0"/>
          <w:numId w:val="21"/>
        </w:numPr>
        <w:tabs>
          <w:tab w:val="left" w:pos="993"/>
        </w:tabs>
        <w:spacing w:line="260" w:lineRule="atLeast"/>
        <w:outlineLvl w:val="0"/>
        <w:rPr>
          <w:rFonts w:asciiTheme="minorHAnsi" w:hAnsiTheme="minorHAnsi" w:cstheme="minorHAnsi"/>
          <w:i w:val="0"/>
          <w:iCs/>
          <w:sz w:val="20"/>
          <w:szCs w:val="20"/>
        </w:rPr>
      </w:pPr>
      <w:r w:rsidRPr="00E1491D">
        <w:rPr>
          <w:rFonts w:asciiTheme="minorHAnsi" w:hAnsiTheme="minorHAnsi" w:cstheme="minorHAnsi"/>
          <w:i w:val="0"/>
          <w:iCs/>
          <w:sz w:val="20"/>
          <w:szCs w:val="20"/>
        </w:rPr>
        <w:t xml:space="preserve">Obrazec 6: </w:t>
      </w:r>
      <w:r w:rsidRPr="00E1491D">
        <w:rPr>
          <w:rFonts w:asciiTheme="minorHAnsi" w:hAnsiTheme="minorHAnsi" w:cstheme="minorHAnsi"/>
          <w:i w:val="0"/>
          <w:iCs/>
          <w:kern w:val="32"/>
          <w:sz w:val="20"/>
          <w:szCs w:val="20"/>
        </w:rPr>
        <w:t>IZJAVA glede izpolnjevanja pogojev po Uredbi Sveta (EU) 2022/576 z dne 8. aprila 2022 o spremembi Uredbe (EU) št. 833/2014 o omejevalnih ukrepih zaradi delovanja Rusije, ki povzroča destabilizacijo razmer v Ukrajini</w:t>
      </w:r>
    </w:p>
    <w:p w14:paraId="0DA86965" w14:textId="77777777" w:rsidR="002755B1" w:rsidRPr="00E1491D" w:rsidRDefault="002755B1" w:rsidP="002755B1">
      <w:pPr>
        <w:numPr>
          <w:ilvl w:val="0"/>
          <w:numId w:val="21"/>
        </w:numPr>
        <w:spacing w:line="260" w:lineRule="atLeast"/>
        <w:jc w:val="both"/>
        <w:rPr>
          <w:rFonts w:asciiTheme="minorHAnsi" w:hAnsiTheme="minorHAnsi" w:cstheme="minorHAnsi"/>
          <w:sz w:val="20"/>
          <w:szCs w:val="20"/>
        </w:rPr>
      </w:pPr>
      <w:r w:rsidRPr="00E1491D">
        <w:rPr>
          <w:rFonts w:asciiTheme="minorHAnsi" w:hAnsiTheme="minorHAnsi" w:cstheme="minorHAnsi"/>
          <w:bCs/>
          <w:sz w:val="20"/>
          <w:szCs w:val="20"/>
          <w:lang w:eastAsia="en-US"/>
        </w:rPr>
        <w:t>Prikaz poti na zemljevidu</w:t>
      </w:r>
    </w:p>
    <w:p w14:paraId="17E680D1" w14:textId="77777777" w:rsidR="00775117" w:rsidRPr="00E1491D" w:rsidRDefault="00775117" w:rsidP="00775117">
      <w:pPr>
        <w:spacing w:line="260" w:lineRule="atLeast"/>
        <w:jc w:val="both"/>
        <w:rPr>
          <w:rFonts w:asciiTheme="minorHAnsi" w:hAnsiTheme="minorHAnsi" w:cstheme="minorHAnsi"/>
          <w:b/>
          <w:iCs/>
          <w:sz w:val="20"/>
          <w:szCs w:val="20"/>
          <w:lang w:eastAsia="en-US"/>
        </w:rPr>
      </w:pPr>
    </w:p>
    <w:p w14:paraId="74440739" w14:textId="0876D728" w:rsidR="00775117" w:rsidRPr="00E1491D" w:rsidRDefault="00731AFB" w:rsidP="00731AFB">
      <w:pPr>
        <w:pStyle w:val="Odstavekseznama"/>
        <w:numPr>
          <w:ilvl w:val="0"/>
          <w:numId w:val="22"/>
        </w:numPr>
        <w:spacing w:line="260" w:lineRule="atLeast"/>
        <w:rPr>
          <w:rFonts w:asciiTheme="minorHAnsi" w:hAnsiTheme="minorHAnsi" w:cstheme="minorHAnsi"/>
          <w:i w:val="0"/>
          <w:iCs/>
          <w:sz w:val="20"/>
          <w:szCs w:val="20"/>
        </w:rPr>
      </w:pPr>
      <w:r w:rsidRPr="00E1491D">
        <w:rPr>
          <w:rFonts w:asciiTheme="minorHAnsi" w:hAnsiTheme="minorHAnsi" w:cstheme="minorHAnsi"/>
          <w:b/>
          <w:i w:val="0"/>
          <w:iCs/>
          <w:sz w:val="20"/>
          <w:szCs w:val="20"/>
        </w:rPr>
        <w:t xml:space="preserve">Ponudba in ponudbeni predračun </w:t>
      </w:r>
      <w:bookmarkStart w:id="218" w:name="_Hlk11935013"/>
      <w:r w:rsidRPr="00E1491D">
        <w:rPr>
          <w:rFonts w:asciiTheme="minorHAnsi" w:hAnsiTheme="minorHAnsi" w:cstheme="minorHAnsi"/>
          <w:b/>
          <w:i w:val="0"/>
          <w:iCs/>
          <w:sz w:val="20"/>
          <w:szCs w:val="20"/>
        </w:rPr>
        <w:t>(ločena datoteka)</w:t>
      </w:r>
      <w:bookmarkEnd w:id="218"/>
      <w:r w:rsidRPr="00E1491D">
        <w:rPr>
          <w:rFonts w:asciiTheme="minorHAnsi" w:hAnsiTheme="minorHAnsi" w:cstheme="minorHAnsi"/>
          <w:b/>
          <w:i w:val="0"/>
          <w:iCs/>
          <w:sz w:val="20"/>
          <w:szCs w:val="20"/>
        </w:rPr>
        <w:t xml:space="preserve"> </w:t>
      </w:r>
      <w:r w:rsidR="00775117" w:rsidRPr="00E1491D">
        <w:rPr>
          <w:rFonts w:asciiTheme="minorHAnsi" w:hAnsiTheme="minorHAnsi" w:cstheme="minorHAnsi"/>
          <w:i w:val="0"/>
          <w:iCs/>
          <w:sz w:val="20"/>
          <w:szCs w:val="20"/>
        </w:rPr>
        <w:t xml:space="preserve">Izpolnjeni in podpisani obrazci ESPD za ponudnika oziroma vodilnega partnerja, partnerje in podizvajalce. </w:t>
      </w:r>
    </w:p>
    <w:p w14:paraId="70D6148F" w14:textId="77777777" w:rsidR="00775117" w:rsidRPr="00E1491D" w:rsidRDefault="00775117" w:rsidP="00775117">
      <w:pPr>
        <w:spacing w:line="260" w:lineRule="atLeast"/>
        <w:ind w:left="360"/>
        <w:jc w:val="both"/>
        <w:rPr>
          <w:rFonts w:asciiTheme="minorHAnsi" w:hAnsiTheme="minorHAnsi" w:cstheme="minorHAnsi"/>
          <w:sz w:val="20"/>
          <w:szCs w:val="20"/>
        </w:rPr>
      </w:pPr>
    </w:p>
    <w:p w14:paraId="31C431AC" w14:textId="5920728A" w:rsidR="00731AFB" w:rsidRPr="00E1491D" w:rsidRDefault="00731AFB" w:rsidP="00731AFB">
      <w:pPr>
        <w:numPr>
          <w:ilvl w:val="0"/>
          <w:numId w:val="22"/>
        </w:num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rPr>
        <w:t>Obrazec ESPD (ločena datoteka)</w:t>
      </w:r>
    </w:p>
    <w:p w14:paraId="5FDFAB42" w14:textId="7CB379C9" w:rsidR="00775117" w:rsidRPr="00E1491D" w:rsidRDefault="00731AFB" w:rsidP="00731AFB">
      <w:pPr>
        <w:spacing w:line="260" w:lineRule="atLeast"/>
        <w:ind w:left="720"/>
        <w:jc w:val="both"/>
        <w:rPr>
          <w:rFonts w:asciiTheme="minorHAnsi" w:hAnsiTheme="minorHAnsi" w:cstheme="minorHAnsi"/>
          <w:b/>
          <w:sz w:val="20"/>
          <w:szCs w:val="20"/>
          <w:lang w:eastAsia="en-US"/>
        </w:rPr>
      </w:pPr>
      <w:r w:rsidRPr="00E1491D">
        <w:rPr>
          <w:rFonts w:asciiTheme="minorHAnsi" w:hAnsiTheme="minorHAnsi" w:cstheme="minorHAnsi"/>
          <w:sz w:val="20"/>
          <w:szCs w:val="20"/>
        </w:rPr>
        <w:t>Izpolnjeni in podpisani obrazci ESPD za ponudnika oziroma vodilnega partnerja, partnerje in podizvajalce.</w:t>
      </w:r>
    </w:p>
    <w:p w14:paraId="22B9DFD1" w14:textId="77777777" w:rsidR="00775117" w:rsidRPr="00E1491D" w:rsidRDefault="00775117" w:rsidP="00775117">
      <w:pPr>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br w:type="page"/>
      </w:r>
    </w:p>
    <w:p w14:paraId="4FCC0A6D" w14:textId="77777777" w:rsidR="00A20EAB" w:rsidRPr="00E1491D" w:rsidRDefault="00A20EAB" w:rsidP="00A20EA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 xml:space="preserve">Obrazec </w:t>
      </w:r>
      <w:bookmarkStart w:id="219" w:name="_Hlk38265390"/>
      <w:r w:rsidRPr="00E1491D">
        <w:rPr>
          <w:rFonts w:asciiTheme="minorHAnsi" w:hAnsiTheme="minorHAnsi" w:cstheme="minorHAnsi"/>
          <w:b/>
          <w:sz w:val="20"/>
          <w:szCs w:val="20"/>
          <w:lang w:eastAsia="en-US"/>
        </w:rPr>
        <w:t>1</w:t>
      </w:r>
      <w:r w:rsidR="00532C19" w:rsidRPr="00E1491D">
        <w:rPr>
          <w:rFonts w:asciiTheme="minorHAnsi" w:hAnsiTheme="minorHAnsi" w:cstheme="minorHAnsi"/>
          <w:b/>
          <w:sz w:val="20"/>
          <w:szCs w:val="20"/>
          <w:lang w:eastAsia="en-US"/>
        </w:rPr>
        <w:t>A</w:t>
      </w:r>
      <w:r w:rsidRPr="00E1491D">
        <w:rPr>
          <w:rFonts w:asciiTheme="minorHAnsi" w:hAnsiTheme="minorHAnsi" w:cstheme="minorHAnsi"/>
          <w:b/>
          <w:sz w:val="20"/>
          <w:szCs w:val="20"/>
          <w:lang w:eastAsia="en-US"/>
        </w:rPr>
        <w:t>: Seznam gospodarskih subjektov, ki nastopajo v ponudbi</w:t>
      </w:r>
      <w:bookmarkEnd w:id="219"/>
    </w:p>
    <w:p w14:paraId="61B8C599" w14:textId="77777777" w:rsidR="00A20EAB" w:rsidRPr="00E1491D" w:rsidRDefault="00A20EAB" w:rsidP="00A20EAB">
      <w:pPr>
        <w:spacing w:line="260" w:lineRule="atLeast"/>
        <w:rPr>
          <w:rFonts w:asciiTheme="minorHAnsi" w:hAnsiTheme="minorHAnsi" w:cstheme="minorHAnsi"/>
          <w:b/>
          <w:sz w:val="20"/>
          <w:szCs w:val="20"/>
          <w:lang w:eastAsia="en-US"/>
        </w:rPr>
      </w:pPr>
    </w:p>
    <w:p w14:paraId="65AB5316" w14:textId="4992A13F" w:rsidR="00BE5478" w:rsidRPr="00E1491D" w:rsidRDefault="00A20EAB" w:rsidP="00051714">
      <w:p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Predmet javnega naročila: </w:t>
      </w:r>
      <w:r w:rsidR="006E5C91" w:rsidRPr="00E1491D">
        <w:rPr>
          <w:rFonts w:asciiTheme="minorHAnsi" w:hAnsiTheme="minorHAnsi" w:cstheme="minorHAnsi"/>
          <w:b/>
          <w:sz w:val="20"/>
          <w:szCs w:val="20"/>
        </w:rPr>
        <w:t>Prevzem izkopanega odpadnega materiala pri gradnji drugega tira železniške proge Divača-Koper</w:t>
      </w:r>
    </w:p>
    <w:p w14:paraId="789F52BF" w14:textId="77777777" w:rsidR="00A20EAB" w:rsidRPr="00E1491D" w:rsidRDefault="00A20EAB" w:rsidP="00051714">
      <w:pPr>
        <w:spacing w:line="260" w:lineRule="atLeast"/>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Naročnik: 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13366ED6" w14:textId="77777777" w:rsidR="00A20EAB" w:rsidRPr="00E1491D" w:rsidRDefault="00A20EAB" w:rsidP="00A20EAB">
      <w:pPr>
        <w:spacing w:line="260" w:lineRule="atLeast"/>
        <w:rPr>
          <w:rFonts w:asciiTheme="minorHAnsi" w:hAnsiTheme="minorHAnsi" w:cstheme="minorHAnsi"/>
          <w:b/>
          <w:sz w:val="20"/>
          <w:szCs w:val="20"/>
          <w:lang w:eastAsia="en-US"/>
        </w:rPr>
      </w:pPr>
    </w:p>
    <w:p w14:paraId="2A46CE8D" w14:textId="77777777" w:rsidR="00A20EAB" w:rsidRPr="00E1491D" w:rsidRDefault="00A20EAB" w:rsidP="00A20EAB">
      <w:pP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u w:val="single"/>
          <w:lang w:eastAsia="en-US"/>
        </w:rPr>
        <w:t>Seznam gospodarskih subjektov</w:t>
      </w:r>
      <w:r w:rsidRPr="00E1491D">
        <w:rPr>
          <w:rFonts w:asciiTheme="minorHAnsi" w:hAnsiTheme="minorHAnsi" w:cstheme="minorHAnsi"/>
          <w:sz w:val="20"/>
          <w:szCs w:val="20"/>
          <w:lang w:eastAsia="en-US"/>
        </w:rPr>
        <w:t>, s katerimi namerava ponudnik izvesti predmetno javno naročilo:</w:t>
      </w:r>
    </w:p>
    <w:p w14:paraId="796EC3A5" w14:textId="77777777" w:rsidR="00A20EAB" w:rsidRPr="00E1491D"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E1491D" w14:paraId="4FBA3F9A" w14:textId="77777777" w:rsidTr="00051714">
        <w:tc>
          <w:tcPr>
            <w:tcW w:w="2735" w:type="pct"/>
          </w:tcPr>
          <w:p w14:paraId="2DE37815" w14:textId="77777777" w:rsidR="00A20EAB" w:rsidRPr="00E1491D" w:rsidRDefault="00A20EAB" w:rsidP="00A20EAB">
            <w:pPr>
              <w:rPr>
                <w:rFonts w:asciiTheme="minorHAnsi" w:eastAsia="Calibri" w:hAnsiTheme="minorHAnsi" w:cstheme="minorHAnsi"/>
                <w:sz w:val="20"/>
                <w:szCs w:val="20"/>
                <w:lang w:eastAsia="en-US"/>
              </w:rPr>
            </w:pPr>
            <w:bookmarkStart w:id="220" w:name="_Hlk33533706"/>
            <w:r w:rsidRPr="00E1491D">
              <w:rPr>
                <w:rFonts w:asciiTheme="minorHAnsi" w:eastAsia="Calibri" w:hAnsiTheme="minorHAnsi" w:cstheme="minorHAnsi"/>
                <w:sz w:val="20"/>
                <w:szCs w:val="20"/>
                <w:lang w:eastAsia="en-US"/>
              </w:rPr>
              <w:t>Gospodarski subjekt</w:t>
            </w:r>
          </w:p>
        </w:tc>
        <w:tc>
          <w:tcPr>
            <w:tcW w:w="2265" w:type="pct"/>
          </w:tcPr>
          <w:p w14:paraId="0A829C7E"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5DD1D1D4" w14:textId="77777777" w:rsidTr="00051714">
        <w:tc>
          <w:tcPr>
            <w:tcW w:w="2735" w:type="pct"/>
          </w:tcPr>
          <w:p w14:paraId="3726C8C5"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Vloga v ponudbi </w:t>
            </w:r>
          </w:p>
          <w:p w14:paraId="65F0EE87" w14:textId="77777777" w:rsidR="00A20EAB" w:rsidRPr="00E1491D" w:rsidRDefault="00A20EAB" w:rsidP="00A20EAB">
            <w:pPr>
              <w:rPr>
                <w:rFonts w:asciiTheme="minorHAnsi" w:eastAsia="Calibri" w:hAnsiTheme="minorHAnsi" w:cstheme="minorHAnsi"/>
                <w:i/>
                <w:iCs/>
                <w:sz w:val="20"/>
                <w:szCs w:val="20"/>
                <w:lang w:eastAsia="en-US"/>
              </w:rPr>
            </w:pPr>
            <w:r w:rsidRPr="00E1491D">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66FB9D63"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4B016B59" w14:textId="77777777" w:rsidTr="00051714">
        <w:tc>
          <w:tcPr>
            <w:tcW w:w="2735" w:type="pct"/>
          </w:tcPr>
          <w:p w14:paraId="556B9D50"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Vrsta in predmet del</w:t>
            </w:r>
            <w:r w:rsidR="007B61AE" w:rsidRPr="00E1491D">
              <w:rPr>
                <w:rFonts w:asciiTheme="minorHAnsi" w:eastAsia="Calibri" w:hAnsiTheme="minorHAnsi" w:cstheme="minorHAnsi"/>
                <w:sz w:val="20"/>
                <w:szCs w:val="20"/>
                <w:lang w:eastAsia="en-US"/>
              </w:rPr>
              <w:t xml:space="preserve"> (naziv postavke iz ponudbenega predračuna)</w:t>
            </w:r>
          </w:p>
        </w:tc>
        <w:tc>
          <w:tcPr>
            <w:tcW w:w="2265" w:type="pct"/>
          </w:tcPr>
          <w:p w14:paraId="1C7EE41A"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7B8E27F3" w14:textId="77777777" w:rsidTr="00051714">
        <w:tc>
          <w:tcPr>
            <w:tcW w:w="2735" w:type="pct"/>
          </w:tcPr>
          <w:p w14:paraId="10800E20"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Vrednost ter količina* prevzetih del</w:t>
            </w:r>
          </w:p>
        </w:tc>
        <w:tc>
          <w:tcPr>
            <w:tcW w:w="2265" w:type="pct"/>
          </w:tcPr>
          <w:p w14:paraId="1BAA9E78" w14:textId="77777777" w:rsidR="00A20EAB" w:rsidRPr="00E1491D" w:rsidRDefault="00A20EAB" w:rsidP="00A20EAB">
            <w:pPr>
              <w:rPr>
                <w:rFonts w:asciiTheme="minorHAnsi" w:eastAsia="Calibri" w:hAnsiTheme="minorHAnsi" w:cstheme="minorHAnsi"/>
                <w:sz w:val="20"/>
                <w:szCs w:val="20"/>
                <w:lang w:eastAsia="en-US"/>
              </w:rPr>
            </w:pPr>
          </w:p>
        </w:tc>
      </w:tr>
      <w:bookmarkEnd w:id="220"/>
      <w:tr w:rsidR="00A20EAB" w:rsidRPr="00E1491D" w14:paraId="356467CB" w14:textId="77777777" w:rsidTr="00051714">
        <w:tc>
          <w:tcPr>
            <w:tcW w:w="2735" w:type="pct"/>
          </w:tcPr>
          <w:p w14:paraId="179F84A0"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TRR</w:t>
            </w:r>
          </w:p>
        </w:tc>
        <w:tc>
          <w:tcPr>
            <w:tcW w:w="2265" w:type="pct"/>
          </w:tcPr>
          <w:p w14:paraId="5DAF9E9A" w14:textId="77777777" w:rsidR="00A20EAB" w:rsidRPr="00E1491D" w:rsidRDefault="00A20EAB" w:rsidP="00A20EAB">
            <w:pPr>
              <w:rPr>
                <w:rFonts w:asciiTheme="minorHAnsi" w:eastAsia="Calibri" w:hAnsiTheme="minorHAnsi" w:cstheme="minorHAnsi"/>
                <w:sz w:val="20"/>
                <w:szCs w:val="20"/>
                <w:lang w:eastAsia="en-US"/>
              </w:rPr>
            </w:pPr>
          </w:p>
        </w:tc>
      </w:tr>
    </w:tbl>
    <w:p w14:paraId="67EE9529" w14:textId="77777777" w:rsidR="00A20EAB" w:rsidRPr="00E1491D"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E1491D" w14:paraId="34533451" w14:textId="77777777" w:rsidTr="00051714">
        <w:tc>
          <w:tcPr>
            <w:tcW w:w="2735" w:type="pct"/>
          </w:tcPr>
          <w:p w14:paraId="46DD2B7F"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Gospodarski subjekt</w:t>
            </w:r>
          </w:p>
        </w:tc>
        <w:tc>
          <w:tcPr>
            <w:tcW w:w="2265" w:type="pct"/>
          </w:tcPr>
          <w:p w14:paraId="2DDA8CAA"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0999B9EF" w14:textId="77777777" w:rsidTr="00051714">
        <w:tc>
          <w:tcPr>
            <w:tcW w:w="2735" w:type="pct"/>
          </w:tcPr>
          <w:p w14:paraId="770AEA1A"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Vloga v ponudbi </w:t>
            </w:r>
          </w:p>
          <w:p w14:paraId="78C3F01D" w14:textId="77777777" w:rsidR="00A20EAB" w:rsidRPr="00E1491D" w:rsidRDefault="00A20EAB" w:rsidP="00A20EAB">
            <w:pPr>
              <w:rPr>
                <w:rFonts w:asciiTheme="minorHAnsi" w:eastAsia="Calibri" w:hAnsiTheme="minorHAnsi" w:cstheme="minorHAnsi"/>
                <w:i/>
                <w:iCs/>
                <w:sz w:val="20"/>
                <w:szCs w:val="20"/>
                <w:lang w:eastAsia="en-US"/>
              </w:rPr>
            </w:pPr>
            <w:r w:rsidRPr="00E1491D">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0FDF6E5E"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1A1B2A51" w14:textId="77777777" w:rsidTr="00051714">
        <w:tc>
          <w:tcPr>
            <w:tcW w:w="2735" w:type="pct"/>
          </w:tcPr>
          <w:p w14:paraId="697EB8A0"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Vrsta in predmet del</w:t>
            </w:r>
            <w:r w:rsidR="007B61AE" w:rsidRPr="00E1491D">
              <w:rPr>
                <w:rFonts w:asciiTheme="minorHAnsi" w:eastAsia="Calibri" w:hAnsiTheme="minorHAnsi" w:cstheme="minorHAnsi"/>
                <w:sz w:val="20"/>
                <w:szCs w:val="20"/>
                <w:lang w:eastAsia="en-US"/>
              </w:rPr>
              <w:t xml:space="preserve"> (naziv postavke iz ponudbenega predračuna)</w:t>
            </w:r>
          </w:p>
        </w:tc>
        <w:tc>
          <w:tcPr>
            <w:tcW w:w="2265" w:type="pct"/>
          </w:tcPr>
          <w:p w14:paraId="3D7DB1CF"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0B7FB323" w14:textId="77777777" w:rsidTr="00051714">
        <w:tc>
          <w:tcPr>
            <w:tcW w:w="2735" w:type="pct"/>
          </w:tcPr>
          <w:p w14:paraId="1F333048"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Vrednost ter količina* prevzetih del</w:t>
            </w:r>
          </w:p>
        </w:tc>
        <w:tc>
          <w:tcPr>
            <w:tcW w:w="2265" w:type="pct"/>
          </w:tcPr>
          <w:p w14:paraId="09CFFF3E"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169731AC" w14:textId="77777777" w:rsidTr="00051714">
        <w:tc>
          <w:tcPr>
            <w:tcW w:w="2735" w:type="pct"/>
          </w:tcPr>
          <w:p w14:paraId="3D07EF60"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TRR</w:t>
            </w:r>
          </w:p>
        </w:tc>
        <w:tc>
          <w:tcPr>
            <w:tcW w:w="2265" w:type="pct"/>
          </w:tcPr>
          <w:p w14:paraId="74770F69" w14:textId="77777777" w:rsidR="00A20EAB" w:rsidRPr="00E1491D" w:rsidRDefault="00A20EAB" w:rsidP="00A20EAB">
            <w:pPr>
              <w:rPr>
                <w:rFonts w:asciiTheme="minorHAnsi" w:eastAsia="Calibri" w:hAnsiTheme="minorHAnsi" w:cstheme="minorHAnsi"/>
                <w:sz w:val="20"/>
                <w:szCs w:val="20"/>
                <w:lang w:eastAsia="en-US"/>
              </w:rPr>
            </w:pPr>
          </w:p>
        </w:tc>
      </w:tr>
    </w:tbl>
    <w:p w14:paraId="41595725" w14:textId="77777777" w:rsidR="00A20EAB" w:rsidRPr="00E1491D"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E1491D" w14:paraId="29817A34" w14:textId="77777777" w:rsidTr="00051714">
        <w:tc>
          <w:tcPr>
            <w:tcW w:w="2735" w:type="pct"/>
          </w:tcPr>
          <w:p w14:paraId="1B71011B"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Gospodarski subjekt</w:t>
            </w:r>
          </w:p>
        </w:tc>
        <w:tc>
          <w:tcPr>
            <w:tcW w:w="2265" w:type="pct"/>
          </w:tcPr>
          <w:p w14:paraId="59443A67"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7962D0F9" w14:textId="77777777" w:rsidTr="00051714">
        <w:tc>
          <w:tcPr>
            <w:tcW w:w="2735" w:type="pct"/>
          </w:tcPr>
          <w:p w14:paraId="6739EF3C"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Vloga v ponudbi </w:t>
            </w:r>
          </w:p>
          <w:p w14:paraId="349BC28A" w14:textId="77777777" w:rsidR="00A20EAB" w:rsidRPr="00E1491D" w:rsidRDefault="00A20EAB" w:rsidP="00A20EAB">
            <w:pPr>
              <w:rPr>
                <w:rFonts w:asciiTheme="minorHAnsi" w:eastAsia="Calibri" w:hAnsiTheme="minorHAnsi" w:cstheme="minorHAnsi"/>
                <w:i/>
                <w:iCs/>
                <w:sz w:val="20"/>
                <w:szCs w:val="20"/>
                <w:lang w:eastAsia="en-US"/>
              </w:rPr>
            </w:pPr>
            <w:r w:rsidRPr="00E1491D">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5682F7A1"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7802E0EE" w14:textId="77777777" w:rsidTr="00051714">
        <w:tc>
          <w:tcPr>
            <w:tcW w:w="2735" w:type="pct"/>
          </w:tcPr>
          <w:p w14:paraId="5EF7D977"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Vrsta in predmet del</w:t>
            </w:r>
            <w:r w:rsidR="007B61AE" w:rsidRPr="00E1491D">
              <w:rPr>
                <w:rFonts w:asciiTheme="minorHAnsi" w:eastAsia="Calibri" w:hAnsiTheme="minorHAnsi" w:cstheme="minorHAnsi"/>
                <w:sz w:val="20"/>
                <w:szCs w:val="20"/>
                <w:lang w:eastAsia="en-US"/>
              </w:rPr>
              <w:t xml:space="preserve"> (naziv postavke iz ponudbenega predračuna)</w:t>
            </w:r>
          </w:p>
        </w:tc>
        <w:tc>
          <w:tcPr>
            <w:tcW w:w="2265" w:type="pct"/>
          </w:tcPr>
          <w:p w14:paraId="655E918E"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4DFBADAF" w14:textId="77777777" w:rsidTr="00051714">
        <w:tc>
          <w:tcPr>
            <w:tcW w:w="2735" w:type="pct"/>
          </w:tcPr>
          <w:p w14:paraId="217BFD54"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Vrednost ter količina* prevzetih del</w:t>
            </w:r>
          </w:p>
        </w:tc>
        <w:tc>
          <w:tcPr>
            <w:tcW w:w="2265" w:type="pct"/>
          </w:tcPr>
          <w:p w14:paraId="2CB24487"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0E18FE6A" w14:textId="77777777" w:rsidTr="00051714">
        <w:tc>
          <w:tcPr>
            <w:tcW w:w="2735" w:type="pct"/>
          </w:tcPr>
          <w:p w14:paraId="4B42E6B8"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TRR</w:t>
            </w:r>
          </w:p>
        </w:tc>
        <w:tc>
          <w:tcPr>
            <w:tcW w:w="2265" w:type="pct"/>
          </w:tcPr>
          <w:p w14:paraId="6099FA02" w14:textId="77777777" w:rsidR="00A20EAB" w:rsidRPr="00E1491D" w:rsidRDefault="00A20EAB" w:rsidP="00A20EAB">
            <w:pPr>
              <w:rPr>
                <w:rFonts w:asciiTheme="minorHAnsi" w:eastAsia="Calibri" w:hAnsiTheme="minorHAnsi" w:cstheme="minorHAnsi"/>
                <w:sz w:val="20"/>
                <w:szCs w:val="20"/>
                <w:lang w:eastAsia="en-US"/>
              </w:rPr>
            </w:pPr>
          </w:p>
        </w:tc>
      </w:tr>
    </w:tbl>
    <w:p w14:paraId="6FE4DA42" w14:textId="77777777" w:rsidR="00A20EAB" w:rsidRPr="00E1491D"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E1491D" w14:paraId="265E12BB" w14:textId="77777777" w:rsidTr="00051714">
        <w:tc>
          <w:tcPr>
            <w:tcW w:w="2735" w:type="pct"/>
          </w:tcPr>
          <w:p w14:paraId="39960732"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Gospodarski subjekt</w:t>
            </w:r>
          </w:p>
        </w:tc>
        <w:tc>
          <w:tcPr>
            <w:tcW w:w="2265" w:type="pct"/>
          </w:tcPr>
          <w:p w14:paraId="4B9ECE53"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0B96CDC0" w14:textId="77777777" w:rsidTr="00051714">
        <w:tc>
          <w:tcPr>
            <w:tcW w:w="2735" w:type="pct"/>
          </w:tcPr>
          <w:p w14:paraId="02015BD7"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 xml:space="preserve">Vloga v ponudbi </w:t>
            </w:r>
          </w:p>
          <w:p w14:paraId="092CFAA9" w14:textId="77777777" w:rsidR="00A20EAB" w:rsidRPr="00E1491D" w:rsidRDefault="00A20EAB" w:rsidP="00A20EAB">
            <w:pPr>
              <w:rPr>
                <w:rFonts w:asciiTheme="minorHAnsi" w:eastAsia="Calibri" w:hAnsiTheme="minorHAnsi" w:cstheme="minorHAnsi"/>
                <w:i/>
                <w:iCs/>
                <w:sz w:val="20"/>
                <w:szCs w:val="20"/>
                <w:lang w:eastAsia="en-US"/>
              </w:rPr>
            </w:pPr>
            <w:r w:rsidRPr="00E1491D">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1D98D7AD"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04951151" w14:textId="77777777" w:rsidTr="00051714">
        <w:tc>
          <w:tcPr>
            <w:tcW w:w="2735" w:type="pct"/>
          </w:tcPr>
          <w:p w14:paraId="335FF509" w14:textId="77777777" w:rsidR="00A20EAB" w:rsidRPr="00E1491D" w:rsidRDefault="00A20EAB" w:rsidP="00A20EAB">
            <w:pPr>
              <w:rPr>
                <w:rFonts w:asciiTheme="minorHAnsi" w:eastAsia="Calibri" w:hAnsiTheme="minorHAnsi" w:cstheme="minorHAnsi"/>
                <w:sz w:val="20"/>
                <w:szCs w:val="20"/>
                <w:lang w:eastAsia="en-US"/>
              </w:rPr>
            </w:pPr>
            <w:bookmarkStart w:id="221" w:name="_Hlk33533873"/>
            <w:r w:rsidRPr="00E1491D">
              <w:rPr>
                <w:rFonts w:asciiTheme="minorHAnsi" w:eastAsia="Calibri" w:hAnsiTheme="minorHAnsi" w:cstheme="minorHAnsi"/>
                <w:sz w:val="20"/>
                <w:szCs w:val="20"/>
                <w:lang w:eastAsia="en-US"/>
              </w:rPr>
              <w:t>Vrsta in predmet del</w:t>
            </w:r>
            <w:r w:rsidR="007B61AE" w:rsidRPr="00E1491D">
              <w:rPr>
                <w:rFonts w:asciiTheme="minorHAnsi" w:eastAsia="Calibri" w:hAnsiTheme="minorHAnsi" w:cstheme="minorHAnsi"/>
                <w:sz w:val="20"/>
                <w:szCs w:val="20"/>
                <w:lang w:eastAsia="en-US"/>
              </w:rPr>
              <w:t xml:space="preserve"> (naziv postavke iz ponudbenega predračuna)</w:t>
            </w:r>
          </w:p>
        </w:tc>
        <w:tc>
          <w:tcPr>
            <w:tcW w:w="2265" w:type="pct"/>
          </w:tcPr>
          <w:p w14:paraId="034837E5"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5EEAB603" w14:textId="77777777" w:rsidTr="00051714">
        <w:tc>
          <w:tcPr>
            <w:tcW w:w="2735" w:type="pct"/>
          </w:tcPr>
          <w:p w14:paraId="65C60656" w14:textId="77777777" w:rsidR="00A20EAB" w:rsidRPr="00E1491D" w:rsidRDefault="00A20EAB" w:rsidP="00A20EAB">
            <w:pPr>
              <w:rPr>
                <w:rFonts w:asciiTheme="minorHAnsi" w:eastAsia="Calibri" w:hAnsiTheme="minorHAnsi" w:cstheme="minorHAnsi"/>
                <w:sz w:val="20"/>
                <w:szCs w:val="20"/>
                <w:lang w:eastAsia="en-US"/>
              </w:rPr>
            </w:pPr>
            <w:r w:rsidRPr="00E1491D">
              <w:rPr>
                <w:rFonts w:asciiTheme="minorHAnsi" w:eastAsia="Calibri" w:hAnsiTheme="minorHAnsi" w:cstheme="minorHAnsi"/>
                <w:sz w:val="20"/>
                <w:szCs w:val="20"/>
                <w:lang w:eastAsia="en-US"/>
              </w:rPr>
              <w:t>Vrednost ter količina* prevzetih del</w:t>
            </w:r>
          </w:p>
        </w:tc>
        <w:tc>
          <w:tcPr>
            <w:tcW w:w="2265" w:type="pct"/>
          </w:tcPr>
          <w:p w14:paraId="78EE0961" w14:textId="77777777" w:rsidR="00A20EAB" w:rsidRPr="00E1491D" w:rsidRDefault="00A20EAB" w:rsidP="00A20EAB">
            <w:pPr>
              <w:rPr>
                <w:rFonts w:asciiTheme="minorHAnsi" w:eastAsia="Calibri" w:hAnsiTheme="minorHAnsi" w:cstheme="minorHAnsi"/>
                <w:sz w:val="20"/>
                <w:szCs w:val="20"/>
                <w:lang w:eastAsia="en-US"/>
              </w:rPr>
            </w:pPr>
          </w:p>
        </w:tc>
      </w:tr>
      <w:tr w:rsidR="00A20EAB" w:rsidRPr="00E1491D" w14:paraId="5046D398" w14:textId="77777777" w:rsidTr="00051714">
        <w:tc>
          <w:tcPr>
            <w:tcW w:w="2735" w:type="pct"/>
          </w:tcPr>
          <w:p w14:paraId="6D5580F5" w14:textId="77777777" w:rsidR="00A20EAB" w:rsidRPr="00E1491D" w:rsidRDefault="00A20EAB" w:rsidP="00A20EAB">
            <w:pPr>
              <w:rPr>
                <w:rFonts w:asciiTheme="minorHAnsi" w:eastAsia="Calibri" w:hAnsiTheme="minorHAnsi" w:cstheme="minorHAnsi"/>
                <w:sz w:val="20"/>
                <w:szCs w:val="20"/>
                <w:lang w:eastAsia="en-US"/>
              </w:rPr>
            </w:pPr>
            <w:bookmarkStart w:id="222" w:name="_Hlk33534021"/>
            <w:bookmarkEnd w:id="221"/>
            <w:r w:rsidRPr="00E1491D">
              <w:rPr>
                <w:rFonts w:asciiTheme="minorHAnsi" w:eastAsia="Calibri" w:hAnsiTheme="minorHAnsi" w:cstheme="minorHAnsi"/>
                <w:sz w:val="20"/>
                <w:szCs w:val="20"/>
                <w:lang w:eastAsia="en-US"/>
              </w:rPr>
              <w:t>TRR</w:t>
            </w:r>
          </w:p>
        </w:tc>
        <w:tc>
          <w:tcPr>
            <w:tcW w:w="2265" w:type="pct"/>
          </w:tcPr>
          <w:p w14:paraId="0441181D" w14:textId="77777777" w:rsidR="00A20EAB" w:rsidRPr="00E1491D" w:rsidRDefault="00A20EAB" w:rsidP="00A20EAB">
            <w:pPr>
              <w:rPr>
                <w:rFonts w:asciiTheme="minorHAnsi" w:eastAsia="Calibri" w:hAnsiTheme="minorHAnsi" w:cstheme="minorHAnsi"/>
                <w:sz w:val="20"/>
                <w:szCs w:val="20"/>
                <w:lang w:eastAsia="en-US"/>
              </w:rPr>
            </w:pPr>
          </w:p>
        </w:tc>
      </w:tr>
    </w:tbl>
    <w:bookmarkEnd w:id="222"/>
    <w:p w14:paraId="48305DDD" w14:textId="77777777" w:rsidR="00A20EAB" w:rsidRPr="00E1491D" w:rsidRDefault="00A20EAB" w:rsidP="00A20EAB">
      <w:pP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lang w:eastAsia="en-US"/>
        </w:rPr>
        <w:t>* kolikšen delež javnega naročila v odstotku bodo izvedli</w:t>
      </w:r>
    </w:p>
    <w:p w14:paraId="028DB37E" w14:textId="77777777" w:rsidR="00A20EAB" w:rsidRPr="00E1491D" w:rsidRDefault="00A20EAB" w:rsidP="00A20EAB">
      <w:pPr>
        <w:spacing w:line="260" w:lineRule="atLeast"/>
        <w:rPr>
          <w:rFonts w:asciiTheme="minorHAnsi" w:hAnsiTheme="minorHAnsi" w:cstheme="minorHAnsi"/>
          <w:sz w:val="20"/>
          <w:szCs w:val="20"/>
          <w:lang w:eastAsia="en-US"/>
        </w:rPr>
      </w:pPr>
    </w:p>
    <w:p w14:paraId="112B91D6" w14:textId="77777777" w:rsidR="00A20EAB" w:rsidRPr="00E1491D" w:rsidRDefault="00A20EAB" w:rsidP="00A20EAB">
      <w:pPr>
        <w:spacing w:line="260" w:lineRule="atLeast"/>
        <w:rPr>
          <w:rFonts w:asciiTheme="minorHAnsi" w:hAnsiTheme="minorHAnsi" w:cstheme="minorHAnsi"/>
          <w:b/>
          <w:bCs/>
          <w:i/>
          <w:iCs/>
          <w:sz w:val="20"/>
          <w:szCs w:val="20"/>
          <w:u w:val="single"/>
          <w:lang w:eastAsia="en-US"/>
        </w:rPr>
      </w:pPr>
      <w:r w:rsidRPr="00E1491D">
        <w:rPr>
          <w:rFonts w:asciiTheme="minorHAnsi" w:hAnsiTheme="minorHAnsi" w:cstheme="minorHAnsi"/>
          <w:b/>
          <w:bCs/>
          <w:i/>
          <w:iCs/>
          <w:sz w:val="20"/>
          <w:szCs w:val="20"/>
          <w:u w:val="single"/>
          <w:lang w:eastAsia="en-US"/>
        </w:rPr>
        <w:t>Tabela se po potrebi kopira</w:t>
      </w:r>
    </w:p>
    <w:p w14:paraId="76F21352" w14:textId="77777777" w:rsidR="00A20EAB" w:rsidRPr="00E1491D" w:rsidRDefault="00A20EAB" w:rsidP="00A20EAB">
      <w:pP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 V primeru, da podizvajalec zahtevo neposredno plačilo, je potrebno zanj predložiti še obrazec </w:t>
      </w:r>
      <w:r w:rsidR="00532C19" w:rsidRPr="00E1491D">
        <w:rPr>
          <w:rFonts w:asciiTheme="minorHAnsi" w:hAnsiTheme="minorHAnsi" w:cstheme="minorHAnsi"/>
          <w:b/>
          <w:sz w:val="20"/>
          <w:szCs w:val="20"/>
          <w:lang w:eastAsia="en-US"/>
        </w:rPr>
        <w:t>1B</w:t>
      </w:r>
      <w:r w:rsidR="004B1CD5" w:rsidRPr="00E1491D">
        <w:rPr>
          <w:rFonts w:asciiTheme="minorHAnsi" w:hAnsiTheme="minorHAnsi" w:cstheme="minorHAnsi"/>
          <w:b/>
          <w:sz w:val="20"/>
          <w:szCs w:val="20"/>
          <w:lang w:eastAsia="en-US"/>
        </w:rPr>
        <w:t>.</w:t>
      </w:r>
    </w:p>
    <w:p w14:paraId="3FDC34F7" w14:textId="77777777" w:rsidR="00A20EAB" w:rsidRPr="00E1491D" w:rsidRDefault="00A20EAB" w:rsidP="00A20EAB">
      <w:pPr>
        <w:spacing w:line="260" w:lineRule="atLeast"/>
        <w:rPr>
          <w:rFonts w:asciiTheme="minorHAnsi" w:hAnsiTheme="minorHAnsi" w:cstheme="minorHAnsi"/>
          <w:bCs/>
          <w:sz w:val="20"/>
          <w:szCs w:val="20"/>
          <w:lang w:eastAsia="en-US"/>
        </w:rPr>
      </w:pPr>
    </w:p>
    <w:p w14:paraId="7DE8AB16" w14:textId="77777777" w:rsidR="00A20EAB" w:rsidRPr="00E1491D" w:rsidRDefault="00A20EAB" w:rsidP="00A20EAB">
      <w:pPr>
        <w:spacing w:after="120"/>
        <w:jc w:val="both"/>
        <w:rPr>
          <w:rFonts w:asciiTheme="minorHAnsi" w:hAnsiTheme="minorHAnsi" w:cstheme="minorHAnsi"/>
          <w:sz w:val="20"/>
          <w:szCs w:val="20"/>
        </w:rPr>
      </w:pPr>
      <w:r w:rsidRPr="00E1491D">
        <w:rPr>
          <w:rFonts w:asciiTheme="minorHAnsi" w:hAnsiTheme="minorHAnsi" w:cstheme="minorHAnsi"/>
          <w:sz w:val="20"/>
          <w:szCs w:val="20"/>
        </w:rPr>
        <w:t xml:space="preserve">Datum:                     </w:t>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p>
    <w:p w14:paraId="61F87682" w14:textId="77777777" w:rsidR="00C3782B" w:rsidRPr="00E1491D" w:rsidRDefault="00C3782B" w:rsidP="00C3782B">
      <w:pPr>
        <w:tabs>
          <w:tab w:val="right" w:pos="9072"/>
        </w:tabs>
        <w:spacing w:after="120"/>
        <w:jc w:val="center"/>
        <w:rPr>
          <w:rFonts w:asciiTheme="minorHAnsi" w:hAnsiTheme="minorHAnsi" w:cstheme="minorHAnsi"/>
          <w:sz w:val="20"/>
          <w:szCs w:val="20"/>
        </w:rPr>
      </w:pPr>
      <w:r w:rsidRPr="00E1491D">
        <w:rPr>
          <w:rFonts w:asciiTheme="minorHAnsi" w:hAnsiTheme="minorHAnsi" w:cstheme="minorHAnsi"/>
          <w:sz w:val="20"/>
          <w:szCs w:val="20"/>
        </w:rPr>
        <w:tab/>
        <w:t xml:space="preserve">Podpis zakonitega zastopnika ponudnika </w:t>
      </w:r>
    </w:p>
    <w:p w14:paraId="13E73B76" w14:textId="77777777" w:rsidR="00C3782B" w:rsidRPr="00E1491D" w:rsidRDefault="00C3782B" w:rsidP="00C3782B">
      <w:pPr>
        <w:tabs>
          <w:tab w:val="right" w:pos="9072"/>
        </w:tabs>
        <w:spacing w:after="120"/>
        <w:jc w:val="center"/>
        <w:rPr>
          <w:rFonts w:asciiTheme="minorHAnsi" w:hAnsiTheme="minorHAnsi" w:cstheme="minorHAnsi"/>
          <w:sz w:val="20"/>
          <w:szCs w:val="20"/>
        </w:rPr>
      </w:pPr>
      <w:r w:rsidRPr="00E1491D">
        <w:rPr>
          <w:rFonts w:asciiTheme="minorHAnsi" w:hAnsiTheme="minorHAnsi" w:cstheme="minorHAnsi"/>
          <w:sz w:val="20"/>
          <w:szCs w:val="20"/>
        </w:rPr>
        <w:t xml:space="preserve">                                                                                                                            oziroma osebe, pooblaščene </w:t>
      </w:r>
    </w:p>
    <w:p w14:paraId="28E0D65D" w14:textId="77777777" w:rsidR="00C3782B" w:rsidRPr="00E1491D" w:rsidRDefault="00C3782B" w:rsidP="00C3782B">
      <w:pPr>
        <w:tabs>
          <w:tab w:val="right" w:pos="9072"/>
        </w:tabs>
        <w:spacing w:after="120"/>
        <w:jc w:val="center"/>
        <w:rPr>
          <w:rFonts w:asciiTheme="minorHAnsi" w:hAnsiTheme="minorHAnsi" w:cstheme="minorHAnsi"/>
          <w:sz w:val="20"/>
          <w:szCs w:val="20"/>
        </w:rPr>
      </w:pPr>
      <w:r w:rsidRPr="00E1491D">
        <w:rPr>
          <w:rFonts w:asciiTheme="minorHAnsi" w:hAnsiTheme="minorHAnsi" w:cstheme="minorHAnsi"/>
          <w:sz w:val="20"/>
          <w:szCs w:val="20"/>
        </w:rPr>
        <w:t xml:space="preserve">                                                                                                                          za oddajo ponudbe:  </w:t>
      </w:r>
    </w:p>
    <w:p w14:paraId="4E9F0FE7"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 xml:space="preserve">Obrazec </w:t>
      </w:r>
      <w:r w:rsidR="00532C19" w:rsidRPr="00E1491D">
        <w:rPr>
          <w:rFonts w:asciiTheme="minorHAnsi" w:hAnsiTheme="minorHAnsi" w:cstheme="minorHAnsi"/>
          <w:b/>
          <w:sz w:val="20"/>
          <w:szCs w:val="20"/>
          <w:lang w:eastAsia="en-US"/>
        </w:rPr>
        <w:t>1B</w:t>
      </w:r>
      <w:r w:rsidRPr="00E1491D">
        <w:rPr>
          <w:rFonts w:asciiTheme="minorHAnsi" w:hAnsiTheme="minorHAnsi" w:cstheme="minorHAnsi"/>
          <w:b/>
          <w:sz w:val="20"/>
          <w:szCs w:val="20"/>
          <w:lang w:eastAsia="en-US"/>
        </w:rPr>
        <w:t>: Zahteva in soglasje podizvajalcev za neposredna plačila</w:t>
      </w:r>
    </w:p>
    <w:p w14:paraId="4731FD44"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63CDE634" w14:textId="1FA3B93A" w:rsidR="00775117" w:rsidRPr="00E1491D" w:rsidRDefault="00775117" w:rsidP="00497607">
      <w:pPr>
        <w:spacing w:line="260" w:lineRule="atLeast"/>
        <w:jc w:val="both"/>
        <w:rPr>
          <w:rFonts w:asciiTheme="minorHAnsi" w:hAnsiTheme="minorHAnsi" w:cstheme="minorHAnsi"/>
          <w:b/>
          <w:sz w:val="20"/>
          <w:szCs w:val="20"/>
        </w:rPr>
      </w:pPr>
      <w:r w:rsidRPr="00E1491D">
        <w:rPr>
          <w:rFonts w:asciiTheme="minorHAnsi" w:hAnsiTheme="minorHAnsi" w:cstheme="minorHAnsi"/>
          <w:b/>
          <w:sz w:val="20"/>
          <w:szCs w:val="20"/>
          <w:lang w:eastAsia="en-US"/>
        </w:rPr>
        <w:t xml:space="preserve">Predmet javnega naročila: </w:t>
      </w:r>
      <w:r w:rsidR="006E5C91" w:rsidRPr="00E1491D">
        <w:rPr>
          <w:rFonts w:asciiTheme="minorHAnsi" w:hAnsiTheme="minorHAnsi" w:cstheme="minorHAnsi"/>
          <w:b/>
          <w:sz w:val="20"/>
          <w:szCs w:val="20"/>
        </w:rPr>
        <w:t>Prevzem izkopanega odpadnega materiala pri gradnji drugega tira železniške proge Divača-Koper</w:t>
      </w:r>
      <w:r w:rsidR="002B71CD" w:rsidRPr="00E1491D">
        <w:rPr>
          <w:rFonts w:asciiTheme="minorHAnsi" w:hAnsiTheme="minorHAnsi" w:cstheme="minorHAnsi"/>
          <w:b/>
          <w:sz w:val="20"/>
          <w:szCs w:val="20"/>
          <w:lang w:eastAsia="en-US"/>
        </w:rPr>
        <w:tab/>
      </w:r>
    </w:p>
    <w:p w14:paraId="6D05442F" w14:textId="77777777" w:rsidR="002B71CD" w:rsidRPr="00E1491D" w:rsidRDefault="002B71CD" w:rsidP="002B71CD">
      <w:pPr>
        <w:spacing w:line="260" w:lineRule="atLeast"/>
        <w:ind w:left="2124" w:firstLine="708"/>
        <w:jc w:val="both"/>
        <w:rPr>
          <w:rFonts w:asciiTheme="minorHAnsi" w:hAnsiTheme="minorHAnsi" w:cstheme="minorHAnsi"/>
          <w:b/>
          <w:sz w:val="20"/>
          <w:szCs w:val="20"/>
          <w:lang w:eastAsia="en-US"/>
        </w:rPr>
      </w:pPr>
    </w:p>
    <w:p w14:paraId="7E15C378" w14:textId="77777777" w:rsidR="00775117" w:rsidRPr="00E1491D" w:rsidRDefault="00775117" w:rsidP="00775117">
      <w:pP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Naročnik: 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23F8D14D" w14:textId="77777777" w:rsidR="00775117" w:rsidRPr="00E1491D" w:rsidRDefault="00775117" w:rsidP="00775117">
      <w:pPr>
        <w:spacing w:line="260" w:lineRule="atLeast"/>
        <w:rPr>
          <w:rFonts w:asciiTheme="minorHAnsi" w:hAnsiTheme="minorHAnsi" w:cstheme="minorHAnsi"/>
          <w:sz w:val="20"/>
          <w:szCs w:val="20"/>
          <w:lang w:eastAsia="en-US"/>
        </w:rPr>
      </w:pPr>
    </w:p>
    <w:p w14:paraId="1B823072"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Podizvajalec </w:t>
      </w:r>
      <w:r w:rsidRPr="00E1491D">
        <w:rPr>
          <w:rFonts w:asciiTheme="minorHAnsi" w:hAnsiTheme="minorHAnsi" w:cstheme="minorHAnsi"/>
          <w:i/>
          <w:iCs/>
          <w:sz w:val="20"/>
          <w:szCs w:val="20"/>
          <w:lang w:eastAsia="en-US"/>
        </w:rPr>
        <w:t>(naziv in polni naslov):</w:t>
      </w:r>
      <w:r w:rsidRPr="00E1491D">
        <w:rPr>
          <w:rFonts w:asciiTheme="minorHAnsi" w:hAnsiTheme="minorHAnsi" w:cstheme="minorHAnsi"/>
          <w:sz w:val="20"/>
          <w:szCs w:val="20"/>
          <w:lang w:eastAsia="en-US"/>
        </w:rPr>
        <w:t xml:space="preserve"> _________________, podajam zahtevo za neposredno plačilo in dajem soglasje, na podlagi katerega lahko naročnik namesto ponudnika </w:t>
      </w:r>
      <w:r w:rsidRPr="00E1491D">
        <w:rPr>
          <w:rFonts w:asciiTheme="minorHAnsi" w:hAnsiTheme="minorHAnsi" w:cstheme="minorHAnsi"/>
          <w:i/>
          <w:iCs/>
          <w:sz w:val="20"/>
          <w:szCs w:val="20"/>
          <w:lang w:eastAsia="en-US"/>
        </w:rPr>
        <w:t xml:space="preserve">(oziroma partnerjev v skupni ponudbi) </w:t>
      </w:r>
      <w:r w:rsidRPr="00E1491D">
        <w:rPr>
          <w:rFonts w:asciiTheme="minorHAnsi" w:hAnsiTheme="minorHAnsi" w:cstheme="minorHAnsi"/>
          <w:sz w:val="20"/>
          <w:szCs w:val="20"/>
          <w:lang w:eastAsia="en-US"/>
        </w:rPr>
        <w:t xml:space="preserve">neposredno poravna mojo terjatev do ponudnika </w:t>
      </w:r>
      <w:r w:rsidRPr="00E1491D">
        <w:rPr>
          <w:rFonts w:asciiTheme="minorHAnsi" w:hAnsiTheme="minorHAnsi" w:cstheme="minorHAnsi"/>
          <w:i/>
          <w:iCs/>
          <w:sz w:val="20"/>
          <w:szCs w:val="20"/>
          <w:lang w:eastAsia="en-US"/>
        </w:rPr>
        <w:t xml:space="preserve">(oziroma partnerjev v skupni ponudbi). </w:t>
      </w:r>
    </w:p>
    <w:p w14:paraId="6C89451A" w14:textId="77777777" w:rsidR="00775117" w:rsidRPr="00E1491D" w:rsidRDefault="00775117" w:rsidP="00775117">
      <w:pPr>
        <w:spacing w:line="260" w:lineRule="atLeast"/>
        <w:rPr>
          <w:rFonts w:asciiTheme="minorHAnsi" w:hAnsiTheme="minorHAnsi" w:cstheme="minorHAnsi"/>
          <w:sz w:val="20"/>
          <w:szCs w:val="20"/>
          <w:lang w:eastAsia="en-US"/>
        </w:rPr>
      </w:pPr>
    </w:p>
    <w:p w14:paraId="692CDF6B" w14:textId="77777777" w:rsidR="00775117" w:rsidRPr="00E1491D" w:rsidRDefault="00775117" w:rsidP="00775117">
      <w:pPr>
        <w:spacing w:line="260" w:lineRule="atLeast"/>
        <w:rPr>
          <w:rFonts w:asciiTheme="minorHAnsi" w:hAnsiTheme="minorHAnsi" w:cstheme="minorHAnsi"/>
          <w:sz w:val="20"/>
          <w:szCs w:val="20"/>
          <w:lang w:eastAsia="en-US"/>
        </w:rPr>
      </w:pPr>
    </w:p>
    <w:p w14:paraId="56D368F9" w14:textId="77777777" w:rsidR="00775117" w:rsidRPr="00E1491D" w:rsidRDefault="00775117" w:rsidP="00775117">
      <w:pPr>
        <w:spacing w:line="260" w:lineRule="atLeast"/>
        <w:rPr>
          <w:rFonts w:asciiTheme="minorHAnsi" w:hAnsiTheme="minorHAnsi" w:cstheme="minorHAnsi"/>
          <w:sz w:val="20"/>
          <w:szCs w:val="20"/>
          <w:lang w:eastAsia="en-US"/>
        </w:rPr>
      </w:pPr>
    </w:p>
    <w:p w14:paraId="076F07E1" w14:textId="77777777" w:rsidR="00775117" w:rsidRPr="00E1491D" w:rsidRDefault="00775117" w:rsidP="00775117">
      <w:pPr>
        <w:spacing w:line="260" w:lineRule="atLeast"/>
        <w:rPr>
          <w:rFonts w:asciiTheme="minorHAnsi" w:hAnsiTheme="minorHAnsi" w:cstheme="minorHAnsi"/>
          <w:sz w:val="20"/>
          <w:szCs w:val="20"/>
          <w:lang w:eastAsia="en-US"/>
        </w:rPr>
      </w:pPr>
    </w:p>
    <w:p w14:paraId="498DFA09" w14:textId="77777777" w:rsidR="00775117" w:rsidRPr="00E1491D" w:rsidRDefault="00775117" w:rsidP="00775117">
      <w:pPr>
        <w:spacing w:after="120"/>
        <w:jc w:val="both"/>
        <w:rPr>
          <w:rFonts w:asciiTheme="minorHAnsi" w:hAnsiTheme="minorHAnsi" w:cstheme="minorHAnsi"/>
          <w:sz w:val="20"/>
          <w:szCs w:val="20"/>
        </w:rPr>
      </w:pPr>
      <w:r w:rsidRPr="00E1491D">
        <w:rPr>
          <w:rFonts w:asciiTheme="minorHAnsi" w:hAnsiTheme="minorHAnsi" w:cstheme="minorHAnsi"/>
          <w:sz w:val="20"/>
          <w:szCs w:val="20"/>
        </w:rPr>
        <w:t xml:space="preserve">Datum:                     </w:t>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p>
    <w:p w14:paraId="66BE070E" w14:textId="77777777" w:rsidR="00775117" w:rsidRPr="00E1491D" w:rsidRDefault="00775117" w:rsidP="00775117">
      <w:pPr>
        <w:spacing w:after="120"/>
        <w:jc w:val="both"/>
        <w:rPr>
          <w:rFonts w:asciiTheme="minorHAnsi" w:hAnsiTheme="minorHAnsi" w:cstheme="minorHAnsi"/>
          <w:sz w:val="20"/>
          <w:szCs w:val="20"/>
        </w:rPr>
      </w:pPr>
    </w:p>
    <w:p w14:paraId="2321917C" w14:textId="77777777" w:rsidR="00775117" w:rsidRPr="00E1491D" w:rsidRDefault="00775117" w:rsidP="00775117">
      <w:pPr>
        <w:spacing w:after="120"/>
        <w:jc w:val="both"/>
        <w:rPr>
          <w:rFonts w:asciiTheme="minorHAnsi" w:hAnsiTheme="minorHAnsi" w:cstheme="minorHAnsi"/>
          <w:sz w:val="20"/>
          <w:szCs w:val="20"/>
        </w:rPr>
      </w:pPr>
    </w:p>
    <w:p w14:paraId="59D6FD04" w14:textId="77777777" w:rsidR="00775117" w:rsidRPr="00E1491D" w:rsidRDefault="00775117" w:rsidP="00775117">
      <w:pPr>
        <w:tabs>
          <w:tab w:val="right" w:pos="9072"/>
        </w:tabs>
        <w:spacing w:after="120"/>
        <w:jc w:val="center"/>
        <w:rPr>
          <w:rFonts w:asciiTheme="minorHAnsi" w:hAnsiTheme="minorHAnsi" w:cstheme="minorHAnsi"/>
          <w:i/>
          <w:iCs/>
          <w:sz w:val="20"/>
          <w:szCs w:val="20"/>
          <w:lang w:eastAsia="en-US"/>
        </w:rPr>
      </w:pPr>
      <w:r w:rsidRPr="00E1491D">
        <w:rPr>
          <w:rFonts w:asciiTheme="minorHAnsi" w:hAnsiTheme="minorHAnsi" w:cstheme="minorHAnsi"/>
          <w:sz w:val="20"/>
          <w:szCs w:val="20"/>
        </w:rPr>
        <w:tab/>
        <w:t>Podpis zakonitega zastopnika podizvajalca:</w:t>
      </w:r>
    </w:p>
    <w:p w14:paraId="27B55A6C"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735A9E26"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76720B7E"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102FCC00"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14B1CCC8"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409D1A7"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7BCA19A"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6A9051AE"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3D9A7E04"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6AE13851"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5D3A6599"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24588742"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7349BF4C"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6F3CBC05"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805FDF0"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68EB85E0"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2E7BCA3A"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5E09E378"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3C68489D"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7B67698"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7DF06A99"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B36776E"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43907693"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1821C769"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62EBD119"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0BC190A4"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1BD68DEA" w14:textId="77777777" w:rsidR="00775117" w:rsidRPr="00E1491D" w:rsidRDefault="00775117" w:rsidP="00775117">
      <w:pPr>
        <w:spacing w:line="260" w:lineRule="atLeast"/>
        <w:rPr>
          <w:rFonts w:asciiTheme="minorHAnsi" w:hAnsiTheme="minorHAnsi" w:cstheme="minorHAnsi"/>
          <w:i/>
          <w:iCs/>
          <w:sz w:val="20"/>
          <w:szCs w:val="20"/>
          <w:lang w:eastAsia="en-US"/>
        </w:rPr>
      </w:pPr>
    </w:p>
    <w:p w14:paraId="33D0B1F4" w14:textId="4324C504" w:rsidR="00051714" w:rsidRPr="00E1491D" w:rsidRDefault="00775117" w:rsidP="00775117">
      <w:pPr>
        <w:spacing w:line="260" w:lineRule="atLeast"/>
        <w:rPr>
          <w:rFonts w:asciiTheme="minorHAnsi" w:hAnsiTheme="minorHAnsi" w:cstheme="minorHAnsi"/>
          <w:i/>
          <w:iCs/>
          <w:sz w:val="20"/>
          <w:szCs w:val="20"/>
          <w:lang w:eastAsia="en-US"/>
        </w:rPr>
      </w:pPr>
      <w:r w:rsidRPr="00E1491D">
        <w:rPr>
          <w:rFonts w:asciiTheme="minorHAnsi" w:hAnsiTheme="minorHAnsi" w:cstheme="minorHAnsi"/>
          <w:i/>
          <w:iCs/>
          <w:sz w:val="20"/>
          <w:szCs w:val="20"/>
          <w:lang w:eastAsia="en-US"/>
        </w:rPr>
        <w:t>To izjavo je potrebno predložiti za vsakega podizvajalca, ki bo zahteval neposredno plačilo.</w:t>
      </w:r>
      <w:bookmarkEnd w:id="13"/>
      <w:bookmarkEnd w:id="14"/>
      <w:bookmarkEnd w:id="15"/>
      <w:bookmarkEnd w:id="16"/>
      <w:bookmarkEnd w:id="17"/>
      <w:bookmarkEnd w:id="18"/>
      <w:bookmarkEnd w:id="19"/>
      <w:bookmarkEnd w:id="20"/>
      <w:r w:rsidR="00051714" w:rsidRPr="00E1491D">
        <w:rPr>
          <w:rFonts w:asciiTheme="minorHAnsi" w:hAnsiTheme="minorHAnsi" w:cstheme="minorHAnsi"/>
          <w:i/>
          <w:iCs/>
          <w:sz w:val="20"/>
          <w:szCs w:val="20"/>
          <w:lang w:eastAsia="en-US"/>
        </w:rPr>
        <w:br w:type="page"/>
      </w:r>
    </w:p>
    <w:p w14:paraId="1F8E1621" w14:textId="6CC36B79" w:rsidR="00051714" w:rsidRPr="00E1491D" w:rsidRDefault="00051714" w:rsidP="00051714">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Obrazec 2: Izjava ponudnika o izpolnjevanju pogoja dostopa do lokacije prevzemnika</w:t>
      </w:r>
    </w:p>
    <w:p w14:paraId="28F3BA3E" w14:textId="77777777" w:rsidR="00051714" w:rsidRPr="00E1491D" w:rsidRDefault="00051714" w:rsidP="00051714">
      <w:pPr>
        <w:spacing w:line="260" w:lineRule="atLeast"/>
        <w:jc w:val="both"/>
        <w:rPr>
          <w:rFonts w:asciiTheme="minorHAnsi" w:hAnsiTheme="minorHAnsi" w:cstheme="minorHAnsi"/>
          <w:b/>
          <w:sz w:val="20"/>
          <w:szCs w:val="20"/>
          <w:lang w:eastAsia="en-US"/>
        </w:rPr>
      </w:pPr>
    </w:p>
    <w:p w14:paraId="293CB697" w14:textId="77777777" w:rsidR="00051714" w:rsidRPr="00E1491D" w:rsidRDefault="00051714" w:rsidP="00051714">
      <w:pPr>
        <w:spacing w:line="260" w:lineRule="atLeast"/>
        <w:jc w:val="both"/>
        <w:rPr>
          <w:rFonts w:asciiTheme="minorHAnsi" w:hAnsiTheme="minorHAnsi" w:cstheme="minorHAnsi"/>
          <w:b/>
          <w:sz w:val="20"/>
          <w:szCs w:val="20"/>
        </w:rPr>
      </w:pPr>
      <w:r w:rsidRPr="00E1491D">
        <w:rPr>
          <w:rFonts w:asciiTheme="minorHAnsi" w:hAnsiTheme="minorHAnsi" w:cstheme="minorHAnsi"/>
          <w:b/>
          <w:sz w:val="20"/>
          <w:szCs w:val="20"/>
          <w:lang w:eastAsia="en-US"/>
        </w:rPr>
        <w:t xml:space="preserve">Predmet javnega naročila: </w:t>
      </w:r>
      <w:r w:rsidRPr="00E1491D">
        <w:rPr>
          <w:rFonts w:asciiTheme="minorHAnsi" w:hAnsiTheme="minorHAnsi" w:cstheme="minorHAnsi"/>
          <w:b/>
          <w:sz w:val="20"/>
          <w:szCs w:val="20"/>
        </w:rPr>
        <w:t>Prevzem izkopanega odpadnega materiala pri gradnji drugega tira železniške proge Divača-Koper</w:t>
      </w:r>
      <w:r w:rsidRPr="00E1491D">
        <w:rPr>
          <w:rFonts w:asciiTheme="minorHAnsi" w:hAnsiTheme="minorHAnsi" w:cstheme="minorHAnsi"/>
          <w:b/>
          <w:sz w:val="20"/>
          <w:szCs w:val="20"/>
          <w:lang w:eastAsia="en-US"/>
        </w:rPr>
        <w:tab/>
      </w:r>
    </w:p>
    <w:p w14:paraId="19357F12" w14:textId="77777777" w:rsidR="00051714" w:rsidRPr="00E1491D" w:rsidRDefault="00051714" w:rsidP="00051714">
      <w:pPr>
        <w:spacing w:line="260" w:lineRule="atLeast"/>
        <w:ind w:left="2124" w:firstLine="708"/>
        <w:jc w:val="both"/>
        <w:rPr>
          <w:rFonts w:asciiTheme="minorHAnsi" w:hAnsiTheme="minorHAnsi" w:cstheme="minorHAnsi"/>
          <w:b/>
          <w:sz w:val="20"/>
          <w:szCs w:val="20"/>
          <w:lang w:eastAsia="en-US"/>
        </w:rPr>
      </w:pPr>
    </w:p>
    <w:p w14:paraId="3458A291" w14:textId="77777777" w:rsidR="00051714" w:rsidRPr="00E1491D" w:rsidRDefault="00051714" w:rsidP="00051714">
      <w:pP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Naročnik: 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47616406" w14:textId="77777777" w:rsidR="00051714" w:rsidRPr="00E1491D" w:rsidRDefault="00051714" w:rsidP="00051714">
      <w:pPr>
        <w:spacing w:line="260" w:lineRule="atLeast"/>
        <w:rPr>
          <w:rFonts w:asciiTheme="minorHAnsi" w:hAnsiTheme="minorHAnsi" w:cstheme="minorHAnsi"/>
          <w:sz w:val="20"/>
          <w:szCs w:val="20"/>
          <w:lang w:eastAsia="en-US"/>
        </w:rPr>
      </w:pPr>
    </w:p>
    <w:p w14:paraId="7E4721BA" w14:textId="3088A7B2" w:rsidR="00051714" w:rsidRPr="00E1491D" w:rsidRDefault="00051714" w:rsidP="00051714">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Ponudnik </w:t>
      </w:r>
      <w:r w:rsidRPr="00E1491D">
        <w:rPr>
          <w:rFonts w:asciiTheme="minorHAnsi" w:hAnsiTheme="minorHAnsi" w:cstheme="minorHAnsi"/>
          <w:i/>
          <w:iCs/>
          <w:sz w:val="20"/>
          <w:szCs w:val="20"/>
          <w:lang w:eastAsia="en-US"/>
        </w:rPr>
        <w:t>(naziv in polni naslov):</w:t>
      </w:r>
      <w:r w:rsidRPr="00E1491D">
        <w:rPr>
          <w:rFonts w:asciiTheme="minorHAnsi" w:hAnsiTheme="minorHAnsi" w:cstheme="minorHAnsi"/>
          <w:sz w:val="20"/>
          <w:szCs w:val="20"/>
          <w:lang w:eastAsia="en-US"/>
        </w:rPr>
        <w:t xml:space="preserve"> ___________________________________________________________, izjavljam, da je dostop do lokacije __________________________________________________________</w:t>
      </w:r>
      <w:r w:rsidR="00F05AE1" w:rsidRPr="00E1491D">
        <w:rPr>
          <w:rFonts w:asciiTheme="minorHAnsi" w:hAnsiTheme="minorHAnsi" w:cstheme="minorHAnsi"/>
          <w:sz w:val="20"/>
          <w:szCs w:val="20"/>
          <w:lang w:eastAsia="en-US"/>
        </w:rPr>
        <w:t xml:space="preserve"> </w:t>
      </w:r>
      <w:r w:rsidR="00F05AE1" w:rsidRPr="00E1491D">
        <w:rPr>
          <w:rFonts w:asciiTheme="minorHAnsi" w:hAnsiTheme="minorHAnsi" w:cstheme="minorHAnsi"/>
          <w:i/>
          <w:iCs/>
          <w:sz w:val="20"/>
          <w:szCs w:val="20"/>
          <w:lang w:eastAsia="en-US"/>
        </w:rPr>
        <w:t>(naziv in naslov lokacije)</w:t>
      </w:r>
      <w:r w:rsidRPr="00E1491D">
        <w:rPr>
          <w:rFonts w:asciiTheme="minorHAnsi" w:hAnsiTheme="minorHAnsi" w:cstheme="minorHAnsi"/>
          <w:sz w:val="20"/>
          <w:szCs w:val="20"/>
          <w:lang w:eastAsia="en-US"/>
        </w:rPr>
        <w:t xml:space="preserve"> urejen za nemoten promet tovornih vozil brez vseh omejitev (npr. omejitve v delu dneva ali omejitev tonaže), ter da bo omogočen dovoz materialov celotni svetli del dneva razen ob nedeljah in praznikih.</w:t>
      </w:r>
    </w:p>
    <w:p w14:paraId="07AE4D1B" w14:textId="77777777" w:rsidR="00051714" w:rsidRPr="00E1491D" w:rsidRDefault="00051714" w:rsidP="00051714">
      <w:pPr>
        <w:spacing w:line="260" w:lineRule="atLeast"/>
        <w:jc w:val="both"/>
        <w:rPr>
          <w:rFonts w:asciiTheme="minorHAnsi" w:hAnsiTheme="minorHAnsi" w:cstheme="minorHAnsi"/>
          <w:sz w:val="20"/>
          <w:szCs w:val="20"/>
          <w:lang w:eastAsia="en-US"/>
        </w:rPr>
      </w:pPr>
    </w:p>
    <w:p w14:paraId="09E5DDD3" w14:textId="77777777" w:rsidR="00051714" w:rsidRPr="00E1491D" w:rsidRDefault="00051714" w:rsidP="00051714">
      <w:pPr>
        <w:spacing w:line="260" w:lineRule="atLeast"/>
        <w:rPr>
          <w:rFonts w:asciiTheme="minorHAnsi" w:hAnsiTheme="minorHAnsi" w:cstheme="minorHAnsi"/>
          <w:sz w:val="20"/>
          <w:szCs w:val="20"/>
          <w:lang w:eastAsia="en-US"/>
        </w:rPr>
      </w:pPr>
    </w:p>
    <w:p w14:paraId="527BA7DD" w14:textId="77777777" w:rsidR="00051714" w:rsidRPr="00E1491D" w:rsidRDefault="00051714" w:rsidP="00051714">
      <w:pPr>
        <w:spacing w:line="260" w:lineRule="atLeast"/>
        <w:rPr>
          <w:rFonts w:asciiTheme="minorHAnsi" w:hAnsiTheme="minorHAnsi" w:cstheme="minorHAnsi"/>
          <w:sz w:val="20"/>
          <w:szCs w:val="20"/>
          <w:lang w:eastAsia="en-US"/>
        </w:rPr>
      </w:pPr>
    </w:p>
    <w:p w14:paraId="6CE3BCAC" w14:textId="77777777" w:rsidR="00051714" w:rsidRPr="00E1491D" w:rsidRDefault="00051714" w:rsidP="00051714">
      <w:pPr>
        <w:spacing w:line="260" w:lineRule="atLeast"/>
        <w:rPr>
          <w:rFonts w:asciiTheme="minorHAnsi" w:hAnsiTheme="minorHAnsi" w:cstheme="minorHAnsi"/>
          <w:sz w:val="20"/>
          <w:szCs w:val="20"/>
          <w:lang w:eastAsia="en-US"/>
        </w:rPr>
      </w:pPr>
    </w:p>
    <w:p w14:paraId="77CA0832" w14:textId="77777777" w:rsidR="00051714" w:rsidRPr="00E1491D" w:rsidRDefault="00051714" w:rsidP="00051714">
      <w:pPr>
        <w:spacing w:line="260" w:lineRule="atLeast"/>
        <w:rPr>
          <w:rFonts w:asciiTheme="minorHAnsi" w:hAnsiTheme="minorHAnsi" w:cstheme="minorHAnsi"/>
          <w:sz w:val="20"/>
          <w:szCs w:val="20"/>
          <w:lang w:eastAsia="en-US"/>
        </w:rPr>
      </w:pPr>
    </w:p>
    <w:p w14:paraId="1CA94DCB" w14:textId="77777777" w:rsidR="00051714" w:rsidRPr="00E1491D" w:rsidRDefault="00051714" w:rsidP="00051714">
      <w:pPr>
        <w:spacing w:line="260" w:lineRule="atLeast"/>
        <w:rPr>
          <w:rFonts w:asciiTheme="minorHAnsi" w:hAnsiTheme="minorHAnsi" w:cstheme="minorHAnsi"/>
          <w:sz w:val="20"/>
          <w:szCs w:val="20"/>
          <w:lang w:eastAsia="en-US"/>
        </w:rPr>
      </w:pPr>
    </w:p>
    <w:p w14:paraId="261A2051" w14:textId="77777777" w:rsidR="00051714" w:rsidRPr="00E1491D" w:rsidRDefault="00051714" w:rsidP="00051714">
      <w:pPr>
        <w:spacing w:after="120"/>
        <w:jc w:val="both"/>
        <w:rPr>
          <w:rFonts w:asciiTheme="minorHAnsi" w:hAnsiTheme="minorHAnsi" w:cstheme="minorHAnsi"/>
          <w:sz w:val="20"/>
          <w:szCs w:val="20"/>
        </w:rPr>
      </w:pPr>
      <w:r w:rsidRPr="00E1491D">
        <w:rPr>
          <w:rFonts w:asciiTheme="minorHAnsi" w:hAnsiTheme="minorHAnsi" w:cstheme="minorHAnsi"/>
          <w:sz w:val="20"/>
          <w:szCs w:val="20"/>
        </w:rPr>
        <w:t xml:space="preserve">Datum:                     </w:t>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r w:rsidRPr="00E1491D">
        <w:rPr>
          <w:rFonts w:asciiTheme="minorHAnsi" w:hAnsiTheme="minorHAnsi" w:cstheme="minorHAnsi"/>
          <w:sz w:val="20"/>
          <w:szCs w:val="20"/>
        </w:rPr>
        <w:tab/>
      </w:r>
    </w:p>
    <w:p w14:paraId="53568669" w14:textId="77777777" w:rsidR="00051714" w:rsidRPr="00E1491D" w:rsidRDefault="00051714" w:rsidP="00051714">
      <w:pPr>
        <w:spacing w:after="120"/>
        <w:jc w:val="both"/>
        <w:rPr>
          <w:rFonts w:asciiTheme="minorHAnsi" w:hAnsiTheme="minorHAnsi" w:cstheme="minorHAnsi"/>
          <w:sz w:val="20"/>
          <w:szCs w:val="20"/>
        </w:rPr>
      </w:pPr>
    </w:p>
    <w:p w14:paraId="396F52D2" w14:textId="77777777" w:rsidR="00051714" w:rsidRPr="00E1491D" w:rsidRDefault="00051714" w:rsidP="00051714">
      <w:pPr>
        <w:spacing w:after="120"/>
        <w:jc w:val="both"/>
        <w:rPr>
          <w:rFonts w:asciiTheme="minorHAnsi" w:hAnsiTheme="minorHAnsi" w:cstheme="minorHAnsi"/>
          <w:sz w:val="20"/>
          <w:szCs w:val="20"/>
        </w:rPr>
      </w:pPr>
    </w:p>
    <w:p w14:paraId="7EC9129C" w14:textId="79FDF139" w:rsidR="00051714" w:rsidRPr="00E1491D" w:rsidRDefault="00051714" w:rsidP="00051714">
      <w:pPr>
        <w:tabs>
          <w:tab w:val="right" w:pos="9072"/>
        </w:tabs>
        <w:spacing w:after="120"/>
        <w:jc w:val="center"/>
        <w:rPr>
          <w:rFonts w:asciiTheme="minorHAnsi" w:hAnsiTheme="minorHAnsi" w:cstheme="minorHAnsi"/>
          <w:i/>
          <w:iCs/>
          <w:sz w:val="20"/>
          <w:szCs w:val="20"/>
          <w:lang w:eastAsia="en-US"/>
        </w:rPr>
      </w:pPr>
      <w:r w:rsidRPr="00E1491D">
        <w:rPr>
          <w:rFonts w:asciiTheme="minorHAnsi" w:hAnsiTheme="minorHAnsi" w:cstheme="minorHAnsi"/>
          <w:sz w:val="20"/>
          <w:szCs w:val="20"/>
        </w:rPr>
        <w:tab/>
        <w:t>Podpis zakonitega zastopnika</w:t>
      </w:r>
      <w:r w:rsidR="002E2F27" w:rsidRPr="00E1491D">
        <w:rPr>
          <w:rFonts w:asciiTheme="minorHAnsi" w:hAnsiTheme="minorHAnsi" w:cstheme="minorHAnsi"/>
          <w:sz w:val="20"/>
          <w:szCs w:val="20"/>
        </w:rPr>
        <w:t xml:space="preserve"> ponudnika</w:t>
      </w:r>
      <w:r w:rsidRPr="00E1491D">
        <w:rPr>
          <w:rFonts w:asciiTheme="minorHAnsi" w:hAnsiTheme="minorHAnsi" w:cstheme="minorHAnsi"/>
          <w:sz w:val="20"/>
          <w:szCs w:val="20"/>
        </w:rPr>
        <w:t>:</w:t>
      </w:r>
    </w:p>
    <w:p w14:paraId="02DBE017"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483077BF"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066EA65F"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5DF135AB"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09A4D2F1"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33D17A8"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29C15309"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789B5349"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79D7219C"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4D3154E2"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78923BA3"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D06DEBE"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2B9BE2AF"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6542E3E"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367EABC2"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349003E6"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3F260E7"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547C494B"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3F14B81C"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8E7D94D"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1880B42"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2B24A3DE"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37AF3AAA"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586A5C61"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0366E02A"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1CB26674"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031136A7" w14:textId="77777777" w:rsidR="00051714" w:rsidRPr="00E1491D" w:rsidRDefault="00051714" w:rsidP="00051714">
      <w:pPr>
        <w:spacing w:line="260" w:lineRule="atLeast"/>
        <w:rPr>
          <w:rFonts w:asciiTheme="minorHAnsi" w:hAnsiTheme="minorHAnsi" w:cstheme="minorHAnsi"/>
          <w:i/>
          <w:iCs/>
          <w:sz w:val="20"/>
          <w:szCs w:val="20"/>
          <w:lang w:eastAsia="en-US"/>
        </w:rPr>
      </w:pPr>
    </w:p>
    <w:p w14:paraId="466A5539" w14:textId="41F5F86F" w:rsidR="00051714" w:rsidRPr="00E1491D" w:rsidRDefault="00051714" w:rsidP="00051714">
      <w:pPr>
        <w:spacing w:line="260" w:lineRule="atLeast"/>
        <w:rPr>
          <w:rFonts w:asciiTheme="minorHAnsi" w:hAnsiTheme="minorHAnsi" w:cstheme="minorHAnsi"/>
          <w:i/>
          <w:iCs/>
          <w:sz w:val="20"/>
          <w:szCs w:val="20"/>
          <w:lang w:eastAsia="en-US"/>
        </w:rPr>
      </w:pPr>
      <w:r w:rsidRPr="00E1491D">
        <w:rPr>
          <w:rFonts w:asciiTheme="minorHAnsi" w:hAnsiTheme="minorHAnsi" w:cstheme="minorHAnsi"/>
          <w:i/>
          <w:iCs/>
          <w:sz w:val="20"/>
          <w:szCs w:val="20"/>
          <w:lang w:eastAsia="en-US"/>
        </w:rPr>
        <w:t xml:space="preserve">To izjavo je potrebno predložiti za vsako posamezno lokacijo. </w:t>
      </w:r>
    </w:p>
    <w:p w14:paraId="74A70DBB" w14:textId="77777777" w:rsidR="00775117" w:rsidRPr="00E1491D" w:rsidRDefault="00775117" w:rsidP="00775117">
      <w:pPr>
        <w:spacing w:line="260" w:lineRule="atLeast"/>
        <w:rPr>
          <w:rFonts w:asciiTheme="minorHAnsi" w:hAnsiTheme="minorHAnsi" w:cstheme="minorHAnsi"/>
          <w:sz w:val="20"/>
          <w:szCs w:val="20"/>
          <w:lang w:eastAsia="en-US"/>
        </w:rPr>
      </w:pPr>
    </w:p>
    <w:p w14:paraId="107398BD" w14:textId="77777777" w:rsidR="00AB269C" w:rsidRPr="00E1491D" w:rsidRDefault="00AB269C" w:rsidP="00775117">
      <w:pPr>
        <w:spacing w:line="260" w:lineRule="atLeast"/>
        <w:rPr>
          <w:rFonts w:asciiTheme="minorHAnsi" w:hAnsiTheme="minorHAnsi" w:cstheme="minorHAnsi"/>
          <w:i/>
          <w:iCs/>
          <w:sz w:val="20"/>
          <w:szCs w:val="20"/>
          <w:lang w:eastAsia="en-US"/>
        </w:rPr>
      </w:pPr>
    </w:p>
    <w:p w14:paraId="6847A199" w14:textId="4C33AB0E"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 xml:space="preserve">Obrazec </w:t>
      </w:r>
      <w:r w:rsidR="0034278D" w:rsidRPr="00E1491D">
        <w:rPr>
          <w:rFonts w:asciiTheme="minorHAnsi" w:hAnsiTheme="minorHAnsi" w:cstheme="minorHAnsi"/>
          <w:b/>
          <w:sz w:val="20"/>
          <w:szCs w:val="20"/>
          <w:lang w:eastAsia="en-US"/>
        </w:rPr>
        <w:t>3</w:t>
      </w:r>
      <w:r w:rsidRPr="00E1491D">
        <w:rPr>
          <w:rFonts w:asciiTheme="minorHAnsi" w:hAnsiTheme="minorHAnsi" w:cstheme="minorHAnsi"/>
          <w:b/>
          <w:sz w:val="20"/>
          <w:szCs w:val="20"/>
          <w:lang w:eastAsia="en-US"/>
        </w:rPr>
        <w:t xml:space="preserve">: </w:t>
      </w:r>
      <w:r w:rsidR="00C96E6E" w:rsidRPr="00E1491D">
        <w:rPr>
          <w:rFonts w:asciiTheme="minorHAnsi" w:hAnsiTheme="minorHAnsi" w:cstheme="minorHAnsi"/>
          <w:b/>
          <w:sz w:val="20"/>
          <w:szCs w:val="20"/>
          <w:lang w:eastAsia="en-US"/>
        </w:rPr>
        <w:t>Merilo za izbor – izračun transportov do posameznih lokacij</w:t>
      </w:r>
    </w:p>
    <w:p w14:paraId="1F0F611F"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2C0DA360" w14:textId="0D3270F1" w:rsidR="00775117" w:rsidRPr="00E1491D" w:rsidRDefault="00C96E6E"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V ločeni </w:t>
      </w:r>
      <w:proofErr w:type="spellStart"/>
      <w:r w:rsidRPr="00E1491D">
        <w:rPr>
          <w:rFonts w:asciiTheme="minorHAnsi" w:hAnsiTheme="minorHAnsi" w:cstheme="minorHAnsi"/>
          <w:sz w:val="20"/>
          <w:szCs w:val="20"/>
          <w:lang w:eastAsia="en-US"/>
        </w:rPr>
        <w:t>excel</w:t>
      </w:r>
      <w:proofErr w:type="spellEnd"/>
      <w:r w:rsidRPr="00E1491D">
        <w:rPr>
          <w:rFonts w:asciiTheme="minorHAnsi" w:hAnsiTheme="minorHAnsi" w:cstheme="minorHAnsi"/>
          <w:sz w:val="20"/>
          <w:szCs w:val="20"/>
          <w:lang w:eastAsia="en-US"/>
        </w:rPr>
        <w:t xml:space="preserve"> datoteki se nahajata Tabela 3: Izračun transportov do posameznih lokacij ter Tabela 2:  Merilo za ekonomsko najugodnejšo ponudbo. Ponudnik mora izpolniti obe tabeli.</w:t>
      </w:r>
    </w:p>
    <w:p w14:paraId="22416DCC" w14:textId="545E926B" w:rsidR="0034278D" w:rsidRPr="00E1491D" w:rsidRDefault="0034278D"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ype="page"/>
      </w:r>
    </w:p>
    <w:p w14:paraId="6ED28B1D" w14:textId="77777777" w:rsidR="0034278D" w:rsidRPr="00E1491D" w:rsidRDefault="0034278D" w:rsidP="0034278D">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Obrazec 4: VZOREC POGODBE O IZVEDBI JAVNEGA NAROČILA</w:t>
      </w:r>
    </w:p>
    <w:p w14:paraId="1E2FD57E" w14:textId="77777777" w:rsidR="0034278D" w:rsidRPr="00E1491D" w:rsidRDefault="0034278D" w:rsidP="0034278D">
      <w:pPr>
        <w:spacing w:line="260" w:lineRule="atLeast"/>
        <w:jc w:val="both"/>
        <w:rPr>
          <w:rFonts w:asciiTheme="minorHAnsi" w:hAnsiTheme="minorHAnsi" w:cstheme="minorHAnsi"/>
          <w:sz w:val="20"/>
          <w:szCs w:val="20"/>
          <w:lang w:eastAsia="en-US"/>
        </w:rPr>
      </w:pPr>
    </w:p>
    <w:p w14:paraId="2C1E034A" w14:textId="77777777" w:rsidR="0034278D" w:rsidRPr="00E1491D" w:rsidRDefault="0034278D" w:rsidP="0034278D">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Nahaja se v ločeni datoteki.</w:t>
      </w:r>
    </w:p>
    <w:p w14:paraId="6E74D531" w14:textId="77777777" w:rsidR="00775117" w:rsidRPr="00E1491D" w:rsidRDefault="00775117" w:rsidP="00775117">
      <w:pPr>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ype="page"/>
      </w:r>
    </w:p>
    <w:p w14:paraId="1323B629"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lastRenderedPageBreak/>
        <w:t>Obrazec 5.1.: GARANCIJA ZA RESNOST PONUDBE</w:t>
      </w:r>
    </w:p>
    <w:p w14:paraId="5C0FF206" w14:textId="77777777" w:rsidR="00775117" w:rsidRPr="00E1491D" w:rsidRDefault="00775117" w:rsidP="00775117">
      <w:pPr>
        <w:keepNext/>
        <w:spacing w:before="120" w:after="60" w:line="260" w:lineRule="atLeast"/>
        <w:jc w:val="center"/>
        <w:outlineLvl w:val="2"/>
        <w:rPr>
          <w:rFonts w:asciiTheme="minorHAnsi" w:hAnsiTheme="minorHAnsi" w:cstheme="minorHAnsi"/>
          <w:b/>
          <w:bCs/>
          <w:sz w:val="20"/>
          <w:szCs w:val="20"/>
          <w:lang w:eastAsia="en-US"/>
        </w:rPr>
      </w:pPr>
      <w:bookmarkStart w:id="223" w:name="_Toc534026546"/>
      <w:bookmarkStart w:id="224" w:name="_Toc534192829"/>
      <w:r w:rsidRPr="00E1491D">
        <w:rPr>
          <w:rFonts w:asciiTheme="minorHAnsi" w:hAnsiTheme="minorHAnsi" w:cstheme="minorHAnsi"/>
          <w:b/>
          <w:bCs/>
          <w:sz w:val="20"/>
          <w:szCs w:val="20"/>
          <w:lang w:eastAsia="en-US"/>
        </w:rPr>
        <w:t>Obrazec zavarovanja za resnost ponudbe po EPGP-758</w:t>
      </w:r>
      <w:bookmarkEnd w:id="223"/>
      <w:bookmarkEnd w:id="224"/>
    </w:p>
    <w:p w14:paraId="6AC4B3AF" w14:textId="77777777" w:rsidR="00775117" w:rsidRPr="00E1491D" w:rsidRDefault="00775117" w:rsidP="00775117">
      <w:pPr>
        <w:spacing w:line="260" w:lineRule="atLeast"/>
        <w:rPr>
          <w:rFonts w:asciiTheme="minorHAnsi" w:hAnsiTheme="minorHAnsi" w:cstheme="minorHAnsi"/>
          <w:sz w:val="20"/>
          <w:szCs w:val="20"/>
          <w:lang w:eastAsia="en-US"/>
        </w:rPr>
      </w:pPr>
    </w:p>
    <w:p w14:paraId="172E22CF"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i/>
          <w:sz w:val="20"/>
          <w:szCs w:val="20"/>
          <w:lang w:eastAsia="en-US"/>
        </w:rPr>
        <w:t>Glava s podatki o garantu (zavarovalnici/banki)</w:t>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ali SWIFT ključ</w:t>
      </w:r>
    </w:p>
    <w:p w14:paraId="5FFA17C5"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186EBFB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r w:rsidRPr="00E1491D">
        <w:rPr>
          <w:rFonts w:asciiTheme="minorHAnsi" w:hAnsiTheme="minorHAnsi" w:cstheme="minorHAnsi"/>
          <w:sz w:val="20"/>
          <w:szCs w:val="20"/>
          <w:lang w:eastAsia="en-US"/>
        </w:rPr>
        <w:t xml:space="preserve">Za:    </w:t>
      </w:r>
      <w:r w:rsidRPr="00E1491D">
        <w:rPr>
          <w:rFonts w:asciiTheme="minorHAnsi" w:hAnsiTheme="minorHAnsi" w:cstheme="minorHAnsi"/>
          <w:b/>
          <w:sz w:val="20"/>
          <w:szCs w:val="20"/>
          <w:lang w:eastAsia="en-US"/>
        </w:rPr>
        <w:t xml:space="preserve">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 (naročnik oz. upravičenec garancije)</w:t>
      </w:r>
    </w:p>
    <w:p w14:paraId="6BBE1045"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5830EC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sz w:val="20"/>
          <w:szCs w:val="20"/>
          <w:lang w:eastAsia="en-US"/>
        </w:rPr>
        <w:t xml:space="preserve">Datum: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datum izdaje)</w:t>
      </w:r>
    </w:p>
    <w:p w14:paraId="3FDA5E0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5610E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b/>
          <w:sz w:val="20"/>
          <w:szCs w:val="20"/>
          <w:lang w:eastAsia="en-US"/>
        </w:rPr>
        <w:t>VRSTA ZAVAROVANJA:</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vrsta zavarovanja: kavcijsko zavarovanje/bančna garancija)</w:t>
      </w:r>
    </w:p>
    <w:p w14:paraId="7BD2558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F27714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ŠTEVILKA: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številka zavarovanja)</w:t>
      </w:r>
    </w:p>
    <w:p w14:paraId="3730D5C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78532B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GARANT:</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in naslov zavarovalnice/banke v kraju izdaje)</w:t>
      </w:r>
    </w:p>
    <w:p w14:paraId="7BF77C0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05D374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b/>
          <w:sz w:val="20"/>
          <w:szCs w:val="20"/>
          <w:lang w:eastAsia="en-US"/>
        </w:rPr>
        <w:t xml:space="preserve">NAROČNIK: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in naslov naročnika zavarovanja, tj. kandidata oziroma ponudnika v postopku javnega naročanja)</w:t>
      </w:r>
    </w:p>
    <w:p w14:paraId="731ECE5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FDF1C9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UPRAVIČENEC:</w:t>
      </w:r>
      <w:r w:rsidRPr="00E1491D">
        <w:rPr>
          <w:rFonts w:asciiTheme="minorHAnsi" w:hAnsiTheme="minorHAnsi" w:cstheme="minorHAnsi"/>
          <w:sz w:val="20"/>
          <w:szCs w:val="20"/>
          <w:lang w:eastAsia="en-US"/>
        </w:rPr>
        <w:t xml:space="preserve"> </w:t>
      </w:r>
      <w:r w:rsidRPr="00E1491D">
        <w:rPr>
          <w:rFonts w:asciiTheme="minorHAnsi" w:hAnsiTheme="minorHAnsi" w:cstheme="minorHAnsi"/>
          <w:b/>
          <w:sz w:val="20"/>
          <w:szCs w:val="20"/>
          <w:lang w:eastAsia="en-US"/>
        </w:rPr>
        <w:t xml:space="preserve">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2D58112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6964E8C" w14:textId="432D1683" w:rsidR="00775117" w:rsidRPr="00E1491D" w:rsidRDefault="00775117" w:rsidP="00775117">
      <w:pPr>
        <w:jc w:val="both"/>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t xml:space="preserve">OSNOVNI POSEL: </w:t>
      </w:r>
      <w:r w:rsidRPr="00E1491D">
        <w:rPr>
          <w:rFonts w:asciiTheme="minorHAnsi" w:hAnsiTheme="minorHAnsi" w:cstheme="minorHAnsi"/>
          <w:sz w:val="20"/>
          <w:szCs w:val="20"/>
          <w:lang w:eastAsia="en-US"/>
        </w:rPr>
        <w:t xml:space="preserve">obveznost naročnika zavarovanja iz njegove ponudbe, predložene v postopku javnega naročanja št.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številka objave oziroma interna oznaka postopka javnega naročanja),</w:t>
      </w:r>
      <w:r w:rsidRPr="00E1491D">
        <w:rPr>
          <w:rFonts w:asciiTheme="minorHAnsi" w:hAnsiTheme="minorHAnsi" w:cstheme="minorHAnsi"/>
          <w:sz w:val="20"/>
          <w:szCs w:val="20"/>
          <w:lang w:eastAsia="en-US"/>
        </w:rPr>
        <w:t xml:space="preserve"> z dne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sz w:val="20"/>
          <w:szCs w:val="20"/>
          <w:lang w:eastAsia="en-US"/>
        </w:rPr>
        <w:t> </w:t>
      </w:r>
      <w:r w:rsidRPr="00E1491D">
        <w:rPr>
          <w:rFonts w:asciiTheme="minorHAnsi" w:hAnsiTheme="minorHAnsi" w:cstheme="minorHAnsi"/>
          <w:sz w:val="20"/>
          <w:szCs w:val="20"/>
          <w:lang w:eastAsia="en-US"/>
        </w:rPr>
        <w:t> </w:t>
      </w:r>
      <w:r w:rsidRPr="00E1491D">
        <w:rPr>
          <w:rFonts w:asciiTheme="minorHAnsi" w:hAnsiTheme="minorHAnsi" w:cstheme="minorHAnsi"/>
          <w:sz w:val="20"/>
          <w:szCs w:val="20"/>
          <w:lang w:eastAsia="en-US"/>
        </w:rPr>
        <w:t> </w:t>
      </w:r>
      <w:r w:rsidRPr="00E1491D">
        <w:rPr>
          <w:rFonts w:asciiTheme="minorHAnsi" w:hAnsiTheme="minorHAnsi" w:cstheme="minorHAnsi"/>
          <w:sz w:val="20"/>
          <w:szCs w:val="20"/>
          <w:lang w:eastAsia="en-US"/>
        </w:rPr>
        <w:t> </w:t>
      </w:r>
      <w:r w:rsidRPr="00E1491D">
        <w:rPr>
          <w:rFonts w:asciiTheme="minorHAnsi" w:hAnsiTheme="minorHAnsi" w:cstheme="minorHAnsi"/>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 xml:space="preserve">(vpiše se datum objave), </w:t>
      </w:r>
      <w:r w:rsidRPr="00E1491D">
        <w:rPr>
          <w:rFonts w:asciiTheme="minorHAnsi" w:hAnsiTheme="minorHAnsi" w:cstheme="minorHAnsi"/>
          <w:sz w:val="20"/>
          <w:szCs w:val="20"/>
          <w:lang w:eastAsia="en-US"/>
        </w:rPr>
        <w:t>katerega predmet je »</w:t>
      </w:r>
      <w:r w:rsidR="00BE3A9D" w:rsidRPr="00E1491D">
        <w:rPr>
          <w:rFonts w:asciiTheme="minorHAnsi" w:hAnsiTheme="minorHAnsi" w:cstheme="minorHAnsi"/>
          <w:b/>
          <w:sz w:val="20"/>
          <w:szCs w:val="20"/>
          <w:lang w:eastAsia="en-US"/>
        </w:rPr>
        <w:t>Prevzem izkopanega odpadnega materiala pri gradnji drugega tira železniške proge Divača-Koper</w:t>
      </w:r>
      <w:r w:rsidRPr="00E1491D">
        <w:rPr>
          <w:rFonts w:asciiTheme="minorHAnsi" w:hAnsiTheme="minorHAnsi" w:cstheme="minorHAnsi"/>
          <w:b/>
          <w:sz w:val="20"/>
          <w:szCs w:val="20"/>
          <w:lang w:eastAsia="en-US"/>
        </w:rPr>
        <w:t>«.</w:t>
      </w:r>
    </w:p>
    <w:p w14:paraId="6F501AB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F1EA23E" w14:textId="3A380B1E"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ZNESEK IN VALUTA </w:t>
      </w:r>
      <w:r w:rsidR="00BE3A9D" w:rsidRPr="00E1491D">
        <w:rPr>
          <w:rFonts w:asciiTheme="minorHAnsi" w:hAnsiTheme="minorHAnsi" w:cstheme="minorHAnsi"/>
          <w:b/>
          <w:sz w:val="20"/>
          <w:szCs w:val="20"/>
          <w:lang w:eastAsia="en-US"/>
        </w:rPr>
        <w:t>5</w:t>
      </w:r>
      <w:r w:rsidR="00FC48A2" w:rsidRPr="00E1491D">
        <w:rPr>
          <w:rFonts w:asciiTheme="minorHAnsi" w:hAnsiTheme="minorHAnsi" w:cstheme="minorHAnsi"/>
          <w:b/>
          <w:sz w:val="20"/>
          <w:szCs w:val="20"/>
          <w:lang w:eastAsia="en-US"/>
        </w:rPr>
        <w:t>0</w:t>
      </w:r>
      <w:r w:rsidRPr="00E1491D">
        <w:rPr>
          <w:rFonts w:asciiTheme="minorHAnsi" w:hAnsiTheme="minorHAnsi" w:cstheme="minorHAnsi"/>
          <w:b/>
          <w:sz w:val="20"/>
          <w:szCs w:val="20"/>
          <w:lang w:eastAsia="en-US"/>
        </w:rPr>
        <w:t>.000,00 EUR</w:t>
      </w:r>
      <w:r w:rsidRPr="00E1491D">
        <w:rPr>
          <w:rFonts w:asciiTheme="minorHAnsi" w:hAnsiTheme="minorHAnsi" w:cstheme="minorHAnsi"/>
          <w:sz w:val="20"/>
          <w:szCs w:val="20"/>
          <w:lang w:eastAsia="en-US"/>
        </w:rPr>
        <w:t xml:space="preserve"> </w:t>
      </w:r>
    </w:p>
    <w:p w14:paraId="05431FC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B270DD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LISTINE, KI JIH JE POLEG IZJAVE TREBA PRILOŽITI ZAHTEVI ZA PLAČILO IN SE IZRECNO ZAHTEVAJO V SPODNJEM BESEDILU: </w:t>
      </w:r>
      <w:r w:rsidRPr="00E1491D">
        <w:rPr>
          <w:rFonts w:asciiTheme="minorHAnsi" w:hAnsiTheme="minorHAnsi" w:cstheme="minorHAnsi"/>
          <w:i/>
          <w:sz w:val="20"/>
          <w:szCs w:val="20"/>
          <w:lang w:eastAsia="en-US"/>
        </w:rPr>
        <w:t>nobena</w:t>
      </w:r>
    </w:p>
    <w:p w14:paraId="244B4800"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715FFBD"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JEZIK V ZAHTEVANIH LISTINAH:</w:t>
      </w:r>
      <w:r w:rsidRPr="00E1491D">
        <w:rPr>
          <w:rFonts w:asciiTheme="minorHAnsi" w:hAnsiTheme="minorHAnsi" w:cstheme="minorHAnsi"/>
          <w:sz w:val="20"/>
          <w:szCs w:val="20"/>
          <w:lang w:eastAsia="en-US"/>
        </w:rPr>
        <w:t xml:space="preserve"> slovenski</w:t>
      </w:r>
    </w:p>
    <w:p w14:paraId="2200EA6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82D24E5"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OBLIKA PREDLOŽITVE:</w:t>
      </w:r>
      <w:r w:rsidRPr="00E1491D">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(navede se SWIFT naslova garanta)</w:t>
      </w:r>
    </w:p>
    <w:p w14:paraId="16ED36D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55E95AD"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b/>
          <w:sz w:val="20"/>
          <w:szCs w:val="20"/>
          <w:lang w:eastAsia="en-US"/>
        </w:rPr>
        <w:t>KRAJ PREDLOŽITVE:</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p>
    <w:p w14:paraId="38A0DC1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Ne glede na navedeno, se predložitev papirnih listin lahko opravi v katerikoli podružnici garanta na območju Republike Slovenije.</w:t>
      </w:r>
      <w:r w:rsidRPr="00E1491D" w:rsidDel="00D4087F">
        <w:rPr>
          <w:rFonts w:asciiTheme="minorHAnsi" w:hAnsiTheme="minorHAnsi" w:cstheme="minorHAnsi"/>
          <w:sz w:val="20"/>
          <w:szCs w:val="20"/>
          <w:lang w:eastAsia="en-US"/>
        </w:rPr>
        <w:t xml:space="preserve"> </w:t>
      </w:r>
    </w:p>
    <w:p w14:paraId="0E2790A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EE54903" w14:textId="4625989F"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DATUM VELJAVNOSTI: </w:t>
      </w:r>
      <w:r w:rsidR="00B13788" w:rsidRPr="00E1491D">
        <w:rPr>
          <w:rFonts w:asciiTheme="minorHAnsi" w:hAnsiTheme="minorHAnsi" w:cstheme="minorHAnsi"/>
          <w:b/>
          <w:sz w:val="20"/>
          <w:szCs w:val="20"/>
          <w:lang w:eastAsia="en-US"/>
        </w:rPr>
        <w:t>0</w:t>
      </w:r>
      <w:r w:rsidR="00730B5D" w:rsidRPr="00E1491D">
        <w:rPr>
          <w:rFonts w:asciiTheme="minorHAnsi" w:hAnsiTheme="minorHAnsi" w:cstheme="minorHAnsi"/>
          <w:b/>
          <w:sz w:val="20"/>
          <w:szCs w:val="20"/>
          <w:lang w:eastAsia="en-US"/>
        </w:rPr>
        <w:t>5</w:t>
      </w:r>
      <w:r w:rsidR="00B13788" w:rsidRPr="00E1491D">
        <w:rPr>
          <w:rFonts w:asciiTheme="minorHAnsi" w:hAnsiTheme="minorHAnsi" w:cstheme="minorHAnsi"/>
          <w:b/>
          <w:sz w:val="20"/>
          <w:szCs w:val="20"/>
          <w:lang w:eastAsia="en-US"/>
        </w:rPr>
        <w:t>.08.2024</w:t>
      </w:r>
    </w:p>
    <w:p w14:paraId="5D2EB29B"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386DF30"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STRANKA, KI JE DOLŽNA PLAČATI STROŠKE:</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naročnika zavarovanja, tj. kandidata oziroma ponudnika v postopku javnega naročanja)</w:t>
      </w:r>
    </w:p>
    <w:p w14:paraId="482D307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08A8507F"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4CBC3"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6AA9D772"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lastRenderedPageBreak/>
        <w:t xml:space="preserve">Zavarovanje se lahko unovči iz naslednjih razlogov, ki morajo biti navedeni v izjavi upravičenca oziroma zahtevi za plačilo: </w:t>
      </w:r>
    </w:p>
    <w:p w14:paraId="10BB27EE" w14:textId="77777777" w:rsidR="007B5FCC" w:rsidRPr="00E1491D" w:rsidRDefault="007B5FCC" w:rsidP="00B113F1">
      <w:pPr>
        <w:numPr>
          <w:ilvl w:val="0"/>
          <w:numId w:val="23"/>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naročnik zavarovanja je umaknil ponudbo po poteku roka za oddajo ponudb ali nedopustno spremenil ponudbo v času njene veljavnosti; ali</w:t>
      </w:r>
    </w:p>
    <w:p w14:paraId="76F77E12" w14:textId="77777777" w:rsidR="007B5FCC" w:rsidRPr="00E1491D" w:rsidRDefault="007B5FCC" w:rsidP="00B113F1">
      <w:pPr>
        <w:numPr>
          <w:ilvl w:val="0"/>
          <w:numId w:val="23"/>
        </w:numP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naročnik zavarovanja na poziv upravičenca ni pravočasno (torej v roku, ki ga je določil </w:t>
      </w:r>
      <w:r w:rsidR="002B5C8C" w:rsidRPr="00E1491D">
        <w:rPr>
          <w:rFonts w:asciiTheme="minorHAnsi" w:hAnsiTheme="minorHAnsi" w:cstheme="minorHAnsi"/>
          <w:sz w:val="20"/>
          <w:szCs w:val="20"/>
          <w:lang w:eastAsia="en-US"/>
        </w:rPr>
        <w:t>upravičenec</w:t>
      </w:r>
      <w:r w:rsidRPr="00E1491D">
        <w:rPr>
          <w:rFonts w:asciiTheme="minorHAnsi" w:hAnsiTheme="minorHAnsi" w:cstheme="minorHAnsi"/>
          <w:sz w:val="20"/>
          <w:szCs w:val="20"/>
          <w:lang w:eastAsia="en-US"/>
        </w:rPr>
        <w:t>) dostavil zahtevanega podaljšanja zavarovanja za resnost ponudbe; ali</w:t>
      </w:r>
    </w:p>
    <w:p w14:paraId="0FAC639D" w14:textId="77777777" w:rsidR="007B5FCC" w:rsidRPr="00E1491D" w:rsidRDefault="007B5FCC" w:rsidP="00B113F1">
      <w:pPr>
        <w:numPr>
          <w:ilvl w:val="0"/>
          <w:numId w:val="23"/>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izbrani naročnik zavarovanja na poziv upravičenca ni podpisal pogodbe; ali</w:t>
      </w:r>
    </w:p>
    <w:p w14:paraId="6376473D" w14:textId="77777777" w:rsidR="007B5FCC" w:rsidRPr="00E1491D" w:rsidRDefault="007B5FCC" w:rsidP="00B113F1">
      <w:pPr>
        <w:numPr>
          <w:ilvl w:val="0"/>
          <w:numId w:val="23"/>
        </w:num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izbrani naročnik zavarovanja ni predložil ali je zavrnil predložitev zavarovanja za dobro izvedbo pogodbenih obveznosti v skladu s pogoji naročila.</w:t>
      </w:r>
    </w:p>
    <w:p w14:paraId="4B97DAC2"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Katerokoli zahtevo za plačilo po tem zavarovanju moramo prejeti na datum veljavnosti zavarovanja ali pred njim v zgoraj navedenem kraju predložitve.</w:t>
      </w:r>
    </w:p>
    <w:p w14:paraId="1BB01806"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4D9665F6"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Morebitne spore v zvezi s tem zavarovanjem rešuje stvarno pristojno sodišče v Ljubljani po slovenskem pravu.</w:t>
      </w:r>
    </w:p>
    <w:p w14:paraId="1DD268A8"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C05CA2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 to zavarovanje veljajo Enotna pravila za garancije na poziv (EPGP) revizija iz leta 2010, izdana pri MTZ pod št. 758.</w:t>
      </w:r>
    </w:p>
    <w:p w14:paraId="7528FAD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02B8DD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1EDC15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t xml:space="preserve">          garant</w:t>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t>(žig in podpis)</w:t>
      </w:r>
    </w:p>
    <w:p w14:paraId="791EAB3F"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89C9A2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AD1C2C6"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C29F726"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0FB691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7FC3E3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2EAFB1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BAEEBEF"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09DF61B"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6F7522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0918AFF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32356F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DCB4EF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0BA042E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E33591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2EE3BB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875022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BE0F1A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FA473C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2F9A14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5DAC3B4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36A74D3"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610835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28A8AE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67FF768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E7375E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E801795"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53158D1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CD27CA6"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r w:rsidRPr="00E1491D">
        <w:rPr>
          <w:rFonts w:asciiTheme="minorHAnsi" w:hAnsiTheme="minorHAnsi" w:cstheme="minorHAnsi"/>
          <w:sz w:val="20"/>
          <w:szCs w:val="20"/>
          <w:lang w:eastAsia="en-US"/>
        </w:rPr>
        <w:t>Opozorilo (ni del vzorca finančnega zavarovanja):</w:t>
      </w:r>
    </w:p>
    <w:p w14:paraId="3204EF95" w14:textId="77777777" w:rsidR="00775117" w:rsidRPr="00E1491D"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(navede se SWIFT naslova garanta)«</w:t>
      </w:r>
    </w:p>
    <w:p w14:paraId="0267E39A" w14:textId="77777777" w:rsidR="00775117" w:rsidRPr="00E1491D" w:rsidRDefault="00775117" w:rsidP="00775117">
      <w:pPr>
        <w:spacing w:line="288" w:lineRule="auto"/>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ype="page"/>
      </w:r>
    </w:p>
    <w:p w14:paraId="66932E76"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bookmarkStart w:id="225" w:name="_Hlk11998969"/>
      <w:r w:rsidRPr="00E1491D">
        <w:rPr>
          <w:rFonts w:asciiTheme="minorHAnsi" w:hAnsiTheme="minorHAnsi" w:cstheme="minorHAnsi"/>
          <w:b/>
          <w:sz w:val="20"/>
          <w:szCs w:val="20"/>
          <w:lang w:eastAsia="en-US"/>
        </w:rPr>
        <w:lastRenderedPageBreak/>
        <w:t>Obrazec 5.2.: GARANCIJA ZA DOBRO IZVEDBO POGODBENIH OBVEZNOSTI</w:t>
      </w:r>
    </w:p>
    <w:bookmarkEnd w:id="225"/>
    <w:p w14:paraId="376A4275" w14:textId="77777777" w:rsidR="00775117" w:rsidRPr="00E1491D" w:rsidRDefault="00775117" w:rsidP="00775117">
      <w:pPr>
        <w:spacing w:line="260" w:lineRule="atLeast"/>
        <w:rPr>
          <w:rFonts w:asciiTheme="minorHAnsi" w:hAnsiTheme="minorHAnsi" w:cstheme="minorHAnsi"/>
          <w:sz w:val="20"/>
          <w:szCs w:val="20"/>
          <w:lang w:eastAsia="en-US"/>
        </w:rPr>
      </w:pPr>
    </w:p>
    <w:p w14:paraId="028447F7" w14:textId="77777777" w:rsidR="00775117" w:rsidRPr="00E1491D" w:rsidRDefault="00775117" w:rsidP="00775117">
      <w:pPr>
        <w:keepNext/>
        <w:spacing w:before="120" w:after="60" w:line="260" w:lineRule="atLeast"/>
        <w:jc w:val="center"/>
        <w:outlineLvl w:val="2"/>
        <w:rPr>
          <w:rFonts w:asciiTheme="minorHAnsi" w:hAnsiTheme="minorHAnsi" w:cstheme="minorHAnsi"/>
          <w:b/>
          <w:bCs/>
          <w:sz w:val="20"/>
          <w:szCs w:val="20"/>
          <w:lang w:eastAsia="en-US"/>
        </w:rPr>
      </w:pPr>
      <w:bookmarkStart w:id="226" w:name="_Toc534026547"/>
      <w:bookmarkStart w:id="227" w:name="_Toc534192830"/>
      <w:r w:rsidRPr="00E1491D">
        <w:rPr>
          <w:rFonts w:asciiTheme="minorHAnsi" w:hAnsiTheme="minorHAnsi" w:cstheme="minorHAnsi"/>
          <w:b/>
          <w:bCs/>
          <w:sz w:val="20"/>
          <w:szCs w:val="20"/>
          <w:lang w:eastAsia="en-US"/>
        </w:rPr>
        <w:t>Obrazec zavarovanja za dobro izvedbo pogodbenih obveznosti po EPGP-758</w:t>
      </w:r>
      <w:bookmarkEnd w:id="226"/>
      <w:bookmarkEnd w:id="227"/>
    </w:p>
    <w:p w14:paraId="27C990D2" w14:textId="77777777" w:rsidR="00775117" w:rsidRPr="00E1491D" w:rsidRDefault="00775117" w:rsidP="00775117">
      <w:pPr>
        <w:spacing w:line="260" w:lineRule="atLeast"/>
        <w:rPr>
          <w:rFonts w:asciiTheme="minorHAnsi" w:hAnsiTheme="minorHAnsi" w:cstheme="minorHAnsi"/>
          <w:sz w:val="20"/>
          <w:szCs w:val="20"/>
          <w:lang w:eastAsia="en-US"/>
        </w:rPr>
      </w:pPr>
    </w:p>
    <w:p w14:paraId="7AC583B5"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i/>
          <w:sz w:val="20"/>
          <w:szCs w:val="20"/>
          <w:lang w:eastAsia="en-US"/>
        </w:rPr>
        <w:t>Glava s podatki o garantu (zavarovalnici/banki) ali SWIFT ključ</w:t>
      </w:r>
    </w:p>
    <w:p w14:paraId="065AA92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Theme="minorHAnsi" w:hAnsiTheme="minorHAnsi" w:cstheme="minorHAnsi"/>
          <w:b/>
          <w:sz w:val="20"/>
          <w:szCs w:val="20"/>
          <w:lang w:eastAsia="en-US"/>
        </w:rPr>
      </w:pPr>
    </w:p>
    <w:p w14:paraId="5F18BE8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sz w:val="20"/>
          <w:szCs w:val="20"/>
          <w:lang w:eastAsia="en-US"/>
        </w:rPr>
        <w:t xml:space="preserve">Za:       </w:t>
      </w:r>
      <w:r w:rsidRPr="00E1491D">
        <w:rPr>
          <w:rFonts w:asciiTheme="minorHAnsi" w:hAnsiTheme="minorHAnsi" w:cstheme="minorHAnsi"/>
          <w:b/>
          <w:sz w:val="20"/>
          <w:szCs w:val="20"/>
          <w:lang w:eastAsia="en-US"/>
        </w:rPr>
        <w:t xml:space="preserve">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5352D83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p>
    <w:p w14:paraId="2C3DFAF8"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sz w:val="20"/>
          <w:szCs w:val="20"/>
          <w:lang w:eastAsia="en-US"/>
        </w:rPr>
        <w:t xml:space="preserve">Datum: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datum izdaje)</w:t>
      </w:r>
    </w:p>
    <w:p w14:paraId="60D1C406"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A5A0267"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E1491D">
        <w:rPr>
          <w:rFonts w:asciiTheme="minorHAnsi" w:hAnsiTheme="minorHAnsi" w:cstheme="minorHAnsi"/>
          <w:b/>
          <w:sz w:val="20"/>
          <w:szCs w:val="20"/>
          <w:lang w:eastAsia="en-US"/>
        </w:rPr>
        <w:t>VRSTA ZAVAROVANJA:</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vrsta zavarovanja: kavcijsko zavarovanje/bančna garancija)</w:t>
      </w:r>
    </w:p>
    <w:p w14:paraId="1A1B1CA9"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D2740CF"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ŠTEVILKA: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številka zavarovanja)</w:t>
      </w:r>
    </w:p>
    <w:p w14:paraId="05EE0EA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8B410A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GARANT:</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in naslov zavarovalnice/banke v kraju izdaje)</w:t>
      </w:r>
    </w:p>
    <w:p w14:paraId="4EEEB7AB"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090A6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NAROČNIK: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in naslov naročnika zavarovanja, tj. v postopku javnega naročanja izbranega ponudnika)</w:t>
      </w:r>
    </w:p>
    <w:p w14:paraId="70E06E0D"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CEACCC0"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UPRAVIČENEC:</w:t>
      </w:r>
      <w:r w:rsidRPr="00E1491D">
        <w:rPr>
          <w:rFonts w:asciiTheme="minorHAnsi" w:hAnsiTheme="minorHAnsi" w:cstheme="minorHAnsi"/>
          <w:sz w:val="20"/>
          <w:szCs w:val="20"/>
          <w:lang w:eastAsia="en-US"/>
        </w:rPr>
        <w:t xml:space="preserve"> </w:t>
      </w:r>
      <w:r w:rsidRPr="00E1491D">
        <w:rPr>
          <w:rFonts w:asciiTheme="minorHAnsi" w:hAnsiTheme="minorHAnsi" w:cstheme="minorHAnsi"/>
          <w:b/>
          <w:sz w:val="20"/>
          <w:szCs w:val="20"/>
          <w:lang w:eastAsia="en-US"/>
        </w:rPr>
        <w:t xml:space="preserve">2TDK, Družba za razvoj projekta, </w:t>
      </w:r>
      <w:proofErr w:type="spellStart"/>
      <w:r w:rsidRPr="00E1491D">
        <w:rPr>
          <w:rFonts w:asciiTheme="minorHAnsi" w:hAnsiTheme="minorHAnsi" w:cstheme="minorHAnsi"/>
          <w:b/>
          <w:sz w:val="20"/>
          <w:szCs w:val="20"/>
          <w:lang w:eastAsia="en-US"/>
        </w:rPr>
        <w:t>d.o.o</w:t>
      </w:r>
      <w:proofErr w:type="spellEnd"/>
      <w:r w:rsidRPr="00E1491D">
        <w:rPr>
          <w:rFonts w:asciiTheme="minorHAnsi" w:hAnsiTheme="minorHAnsi" w:cstheme="minorHAnsi"/>
          <w:b/>
          <w:sz w:val="20"/>
          <w:szCs w:val="20"/>
          <w:lang w:eastAsia="en-US"/>
        </w:rPr>
        <w:t>., Železna cesta 18, Ljubljana</w:t>
      </w:r>
    </w:p>
    <w:p w14:paraId="06BDCE7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AA6C103" w14:textId="77777777" w:rsidR="00775117" w:rsidRPr="00E1491D" w:rsidRDefault="00775117" w:rsidP="00775117">
      <w:pPr>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OSNOVNI POSEL: </w:t>
      </w:r>
      <w:r w:rsidRPr="00E1491D">
        <w:rPr>
          <w:rFonts w:asciiTheme="minorHAnsi" w:hAnsiTheme="minorHAnsi" w:cstheme="minorHAnsi"/>
          <w:sz w:val="20"/>
          <w:szCs w:val="20"/>
          <w:lang w:eastAsia="en-US"/>
        </w:rPr>
        <w:t xml:space="preserve">obveznost naročnika zavarovanja iz pogodbe št.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z dne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številko in datum pogodbe o izvedbi javnega naročila, sklenjene na podlagi postopka z oznako XXXXXX)</w:t>
      </w:r>
      <w:r w:rsidRPr="00E1491D">
        <w:rPr>
          <w:rFonts w:asciiTheme="minorHAnsi" w:hAnsiTheme="minorHAnsi" w:cstheme="minorHAnsi"/>
          <w:sz w:val="20"/>
          <w:szCs w:val="20"/>
          <w:lang w:eastAsia="en-US"/>
        </w:rPr>
        <w:t xml:space="preserve"> </w:t>
      </w:r>
    </w:p>
    <w:p w14:paraId="2A476DC0" w14:textId="0EF61757" w:rsidR="00627973" w:rsidRPr="00E1491D" w:rsidRDefault="00627973"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r w:rsidRPr="00E1491D">
        <w:rPr>
          <w:rFonts w:asciiTheme="minorHAnsi" w:hAnsiTheme="minorHAnsi" w:cstheme="minorHAnsi"/>
          <w:sz w:val="20"/>
          <w:szCs w:val="20"/>
          <w:lang w:eastAsia="en-US"/>
        </w:rPr>
        <w:t>»</w:t>
      </w:r>
      <w:r w:rsidR="00BE3A9D" w:rsidRPr="00E1491D">
        <w:rPr>
          <w:rFonts w:asciiTheme="minorHAnsi" w:hAnsiTheme="minorHAnsi" w:cstheme="minorHAnsi"/>
          <w:b/>
          <w:sz w:val="20"/>
          <w:szCs w:val="20"/>
          <w:lang w:eastAsia="en-US"/>
        </w:rPr>
        <w:t>Prevzem izkopanega odpadnega materiala pri gradnji drugega tira železniške proge Divača-Koper</w:t>
      </w:r>
      <w:r w:rsidRPr="00E1491D">
        <w:rPr>
          <w:rFonts w:asciiTheme="minorHAnsi" w:hAnsiTheme="minorHAnsi" w:cstheme="minorHAnsi"/>
          <w:b/>
          <w:sz w:val="20"/>
          <w:szCs w:val="20"/>
          <w:lang w:eastAsia="en-US"/>
        </w:rPr>
        <w:t>«.</w:t>
      </w:r>
    </w:p>
    <w:p w14:paraId="114A3A8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i/>
          <w:sz w:val="20"/>
          <w:szCs w:val="20"/>
          <w:lang w:eastAsia="en-US"/>
        </w:rPr>
        <w:t xml:space="preserve"> </w:t>
      </w:r>
    </w:p>
    <w:p w14:paraId="67B4872A"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ZNESEK IN VALUTA: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najvišji znesek s številko in besedo ter valuta)</w:t>
      </w:r>
    </w:p>
    <w:p w14:paraId="13B23798"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0B73D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LISTINE, KI JIH JE POLEG IZJAVE TREBA PRILOŽITI ZAHTEVI ZA PLAČILO IN SE IZRECNO ZAHTEVAJO V SPODNJEM BESEDILU: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(nobena/navede se listina)</w:t>
      </w:r>
    </w:p>
    <w:p w14:paraId="4D67229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8A6085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JEZIK V ZAHTEVANIH LISTINAH:</w:t>
      </w:r>
      <w:r w:rsidRPr="00E1491D">
        <w:rPr>
          <w:rFonts w:asciiTheme="minorHAnsi" w:hAnsiTheme="minorHAnsi" w:cstheme="minorHAnsi"/>
          <w:sz w:val="20"/>
          <w:szCs w:val="20"/>
          <w:lang w:eastAsia="en-US"/>
        </w:rPr>
        <w:t xml:space="preserve"> slovenski</w:t>
      </w:r>
    </w:p>
    <w:p w14:paraId="649BC301"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694FACB"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OBLIKA PREDLOŽITVE:</w:t>
      </w:r>
      <w:r w:rsidRPr="00E1491D">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(navede se SWIFT naslova garanta)</w:t>
      </w:r>
    </w:p>
    <w:p w14:paraId="5C661A22"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40562C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KRAJ PREDLOŽITVE:</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r w:rsidRPr="00E1491D">
        <w:rPr>
          <w:rFonts w:asciiTheme="minorHAnsi" w:hAnsiTheme="minorHAnsi" w:cstheme="minorHAnsi"/>
          <w:sz w:val="20"/>
          <w:szCs w:val="20"/>
          <w:lang w:eastAsia="en-US"/>
        </w:rPr>
        <w:t xml:space="preserve"> </w:t>
      </w:r>
    </w:p>
    <w:p w14:paraId="6DAADFED"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Ne glede na navedeno, se predložitev papirnih listin lahko opravi v katerikoli podružnici garanta na območju Republike Slovenije.</w:t>
      </w:r>
      <w:r w:rsidRPr="00E1491D" w:rsidDel="00D4087F">
        <w:rPr>
          <w:rFonts w:asciiTheme="minorHAnsi" w:hAnsiTheme="minorHAnsi" w:cstheme="minorHAnsi"/>
          <w:sz w:val="20"/>
          <w:szCs w:val="20"/>
          <w:lang w:eastAsia="en-US"/>
        </w:rPr>
        <w:t xml:space="preserve"> </w:t>
      </w:r>
    </w:p>
    <w:p w14:paraId="4F5D886C"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  </w:t>
      </w:r>
    </w:p>
    <w:p w14:paraId="524784DB"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 xml:space="preserve">DATUM VELJAVNOSTI: </w:t>
      </w:r>
      <w:r w:rsidRPr="00E1491D">
        <w:rPr>
          <w:rFonts w:asciiTheme="minorHAnsi" w:hAnsiTheme="minorHAnsi" w:cstheme="minorHAnsi"/>
          <w:sz w:val="20"/>
          <w:szCs w:val="20"/>
          <w:lang w:eastAsia="en-US"/>
        </w:rPr>
        <w:fldChar w:fldCharType="begin">
          <w:ffData>
            <w:name w:val="Besedilo2"/>
            <w:enabled/>
            <w:calcOnExit w:val="0"/>
            <w:textInput>
              <w:default w:val="DD. MM. LLLL"/>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DD. MM. LLLL</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datum zapadlosti zavarovanja)</w:t>
      </w:r>
    </w:p>
    <w:p w14:paraId="1CC0956F"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3318EEE"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b/>
          <w:sz w:val="20"/>
          <w:szCs w:val="20"/>
          <w:lang w:eastAsia="en-US"/>
        </w:rPr>
        <w:t>STRANKA, KI JE DOLŽNA PLAČATI STROŠKE:</w:t>
      </w:r>
      <w:r w:rsidRPr="00E1491D">
        <w:rPr>
          <w:rFonts w:asciiTheme="minorHAnsi" w:hAnsiTheme="minorHAnsi" w:cstheme="minorHAnsi"/>
          <w:sz w:val="20"/>
          <w:szCs w:val="20"/>
          <w:lang w:eastAsia="en-US"/>
        </w:rPr>
        <w:t xml:space="preserve">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(vpiše se ime naročnika zavarovanja, tj. v postopku javnega naročanja izbranega ponudnika)</w:t>
      </w:r>
    </w:p>
    <w:p w14:paraId="3F44FE80"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54E45DA0"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E896E5"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10F1ABE2"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lastRenderedPageBreak/>
        <w:t>Katerokoli zahtevo za plačilo po tem zavarovanju moramo prejeti na datum veljavnosti zavarovanja ali pred njim v zgoraj navedenem kraju predložitve.</w:t>
      </w:r>
    </w:p>
    <w:p w14:paraId="225BA4AA"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30C8E400"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Morebitne spore v zvezi s tem zavarovanjem rešuje stvarno pristojno sodišče v Ljubljani po slovenskem pravu.</w:t>
      </w:r>
    </w:p>
    <w:p w14:paraId="25DFB077"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11817E41"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Za to zavarovanje veljajo Enotna pravila za garancije na poziv (EPGP) revizija iz leta 2010, izdana pri MTZ pod št. 758.</w:t>
      </w:r>
    </w:p>
    <w:p w14:paraId="2FD53FDB"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22FF8FE6" w14:textId="77777777" w:rsidR="00775117" w:rsidRPr="00E1491D" w:rsidRDefault="00775117" w:rsidP="00775117">
      <w:pPr>
        <w:spacing w:line="260" w:lineRule="atLeast"/>
        <w:jc w:val="both"/>
        <w:rPr>
          <w:rFonts w:asciiTheme="minorHAnsi" w:hAnsiTheme="minorHAnsi" w:cstheme="minorHAnsi"/>
          <w:sz w:val="20"/>
          <w:szCs w:val="20"/>
          <w:lang w:eastAsia="en-US"/>
        </w:rPr>
      </w:pPr>
    </w:p>
    <w:p w14:paraId="41402E24"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t xml:space="preserve">     garant</w:t>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r>
      <w:r w:rsidRPr="00E1491D">
        <w:rPr>
          <w:rFonts w:asciiTheme="minorHAnsi" w:hAnsiTheme="minorHAnsi" w:cstheme="minorHAnsi"/>
          <w:sz w:val="20"/>
          <w:szCs w:val="20"/>
          <w:lang w:eastAsia="en-US"/>
        </w:rPr>
        <w:tab/>
        <w:t xml:space="preserve">    (žig in podpis)</w:t>
      </w:r>
    </w:p>
    <w:p w14:paraId="5636EEC6" w14:textId="77777777" w:rsidR="00775117" w:rsidRPr="00E1491D"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Theme="minorHAnsi" w:hAnsiTheme="minorHAnsi" w:cstheme="minorHAnsi"/>
          <w:sz w:val="20"/>
          <w:szCs w:val="20"/>
          <w:lang w:eastAsia="en-US"/>
        </w:rPr>
      </w:pPr>
    </w:p>
    <w:p w14:paraId="1472F7A7" w14:textId="77777777" w:rsidR="00775117" w:rsidRPr="00E1491D" w:rsidRDefault="00775117" w:rsidP="00775117">
      <w:pPr>
        <w:spacing w:line="260" w:lineRule="atLeast"/>
        <w:rPr>
          <w:rFonts w:asciiTheme="minorHAnsi" w:hAnsiTheme="minorHAnsi" w:cstheme="minorHAnsi"/>
          <w:sz w:val="20"/>
          <w:szCs w:val="20"/>
          <w:lang w:eastAsia="en-US"/>
        </w:rPr>
      </w:pPr>
    </w:p>
    <w:p w14:paraId="19936D5B" w14:textId="77777777" w:rsidR="00775117" w:rsidRPr="00E1491D" w:rsidRDefault="00775117" w:rsidP="00775117">
      <w:pPr>
        <w:spacing w:line="260" w:lineRule="atLeast"/>
        <w:rPr>
          <w:rFonts w:asciiTheme="minorHAnsi" w:hAnsiTheme="minorHAnsi" w:cstheme="minorHAnsi"/>
          <w:sz w:val="20"/>
          <w:szCs w:val="20"/>
          <w:lang w:eastAsia="en-US"/>
        </w:rPr>
      </w:pPr>
    </w:p>
    <w:p w14:paraId="47D6EB90" w14:textId="77777777" w:rsidR="00775117" w:rsidRPr="00E1491D"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bookmarkStart w:id="228" w:name="_Hlk37171244"/>
      <w:r w:rsidRPr="00E1491D">
        <w:rPr>
          <w:rFonts w:asciiTheme="minorHAnsi" w:hAnsiTheme="minorHAnsi" w:cstheme="minorHAnsi"/>
          <w:sz w:val="20"/>
          <w:szCs w:val="20"/>
          <w:lang w:eastAsia="en-US"/>
        </w:rPr>
        <w:t>Opozorilo (ni del vzorca finančnega zavarovanja):</w:t>
      </w:r>
    </w:p>
    <w:p w14:paraId="1B17D34C" w14:textId="77777777" w:rsidR="00775117" w:rsidRPr="00E1491D"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491D">
        <w:rPr>
          <w:rFonts w:asciiTheme="minorHAnsi" w:hAnsiTheme="minorHAnsi" w:cstheme="minorHAnsi"/>
          <w:sz w:val="20"/>
          <w:szCs w:val="20"/>
          <w:lang w:eastAsia="en-US"/>
        </w:rPr>
        <w:fldChar w:fldCharType="begin">
          <w:ffData>
            <w:name w:val="Besedilo2"/>
            <w:enabled/>
            <w:calcOnExit w:val="0"/>
            <w:textInput/>
          </w:ffData>
        </w:fldChar>
      </w:r>
      <w:r w:rsidRPr="00E1491D">
        <w:rPr>
          <w:rFonts w:asciiTheme="minorHAnsi" w:hAnsiTheme="minorHAnsi" w:cstheme="minorHAnsi"/>
          <w:sz w:val="20"/>
          <w:szCs w:val="20"/>
          <w:lang w:eastAsia="en-US"/>
        </w:rPr>
        <w:instrText xml:space="preserve"> FORMTEXT </w:instrText>
      </w:r>
      <w:r w:rsidRPr="00E1491D">
        <w:rPr>
          <w:rFonts w:asciiTheme="minorHAnsi" w:hAnsiTheme="minorHAnsi" w:cstheme="minorHAnsi"/>
          <w:sz w:val="20"/>
          <w:szCs w:val="20"/>
          <w:lang w:eastAsia="en-US"/>
        </w:rPr>
      </w:r>
      <w:r w:rsidRPr="00E1491D">
        <w:rPr>
          <w:rFonts w:asciiTheme="minorHAnsi" w:hAnsiTheme="minorHAnsi" w:cstheme="minorHAnsi"/>
          <w:sz w:val="20"/>
          <w:szCs w:val="20"/>
          <w:lang w:eastAsia="en-US"/>
        </w:rPr>
        <w:fldChar w:fldCharType="separate"/>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noProof/>
          <w:sz w:val="20"/>
          <w:szCs w:val="20"/>
          <w:lang w:eastAsia="en-US"/>
        </w:rPr>
        <w:t> </w:t>
      </w:r>
      <w:r w:rsidRPr="00E1491D">
        <w:rPr>
          <w:rFonts w:asciiTheme="minorHAnsi" w:hAnsiTheme="minorHAnsi" w:cstheme="minorHAnsi"/>
          <w:sz w:val="20"/>
          <w:szCs w:val="20"/>
          <w:lang w:eastAsia="en-US"/>
        </w:rPr>
        <w:fldChar w:fldCharType="end"/>
      </w:r>
      <w:r w:rsidRPr="00E1491D">
        <w:rPr>
          <w:rFonts w:asciiTheme="minorHAnsi" w:hAnsiTheme="minorHAnsi" w:cstheme="minorHAnsi"/>
          <w:sz w:val="20"/>
          <w:szCs w:val="20"/>
          <w:lang w:eastAsia="en-US"/>
        </w:rPr>
        <w:t xml:space="preserve"> </w:t>
      </w:r>
      <w:r w:rsidRPr="00E1491D">
        <w:rPr>
          <w:rFonts w:asciiTheme="minorHAnsi" w:hAnsiTheme="minorHAnsi" w:cstheme="minorHAnsi"/>
          <w:i/>
          <w:sz w:val="20"/>
          <w:szCs w:val="20"/>
          <w:lang w:eastAsia="en-US"/>
        </w:rPr>
        <w:t>(navede se SWIFT naslova garanta)«</w:t>
      </w:r>
    </w:p>
    <w:p w14:paraId="7C11D83B" w14:textId="77777777" w:rsidR="00775117" w:rsidRPr="00E1491D" w:rsidRDefault="00775117" w:rsidP="00775117">
      <w:pPr>
        <w:spacing w:line="260" w:lineRule="atLeast"/>
        <w:jc w:val="both"/>
        <w:rPr>
          <w:rFonts w:asciiTheme="minorHAnsi" w:hAnsiTheme="minorHAnsi" w:cstheme="minorHAnsi"/>
          <w:b/>
          <w:sz w:val="20"/>
          <w:szCs w:val="20"/>
          <w:lang w:eastAsia="en-US"/>
        </w:rPr>
      </w:pPr>
    </w:p>
    <w:bookmarkEnd w:id="228"/>
    <w:p w14:paraId="53A15687" w14:textId="77777777" w:rsidR="00775117" w:rsidRPr="00E1491D" w:rsidRDefault="00775117" w:rsidP="00775117">
      <w:pPr>
        <w:rPr>
          <w:rFonts w:asciiTheme="minorHAnsi" w:hAnsiTheme="minorHAnsi" w:cstheme="minorHAnsi"/>
          <w:b/>
          <w:sz w:val="20"/>
          <w:szCs w:val="20"/>
          <w:lang w:eastAsia="en-US"/>
        </w:rPr>
      </w:pPr>
      <w:r w:rsidRPr="00E1491D">
        <w:rPr>
          <w:rFonts w:asciiTheme="minorHAnsi" w:hAnsiTheme="minorHAnsi" w:cstheme="minorHAnsi"/>
          <w:b/>
          <w:sz w:val="20"/>
          <w:szCs w:val="20"/>
          <w:lang w:eastAsia="en-US"/>
        </w:rPr>
        <w:br w:type="page"/>
      </w:r>
    </w:p>
    <w:tbl>
      <w:tblPr>
        <w:tblStyle w:val="Tabelamrea"/>
        <w:tblW w:w="0" w:type="auto"/>
        <w:tblLook w:val="04A0" w:firstRow="1" w:lastRow="0" w:firstColumn="1" w:lastColumn="0" w:noHBand="0" w:noVBand="1"/>
      </w:tblPr>
      <w:tblGrid>
        <w:gridCol w:w="9062"/>
      </w:tblGrid>
      <w:tr w:rsidR="00363184" w:rsidRPr="00E1491D" w14:paraId="260DCE95" w14:textId="77777777" w:rsidTr="00363184">
        <w:tc>
          <w:tcPr>
            <w:tcW w:w="9062" w:type="dxa"/>
          </w:tcPr>
          <w:p w14:paraId="56B2D7CE" w14:textId="77777777" w:rsidR="00363184" w:rsidRPr="00E1491D" w:rsidRDefault="00363184" w:rsidP="00254EE8">
            <w:pPr>
              <w:keepNext/>
              <w:keepLines/>
              <w:tabs>
                <w:tab w:val="left" w:pos="993"/>
              </w:tabs>
              <w:spacing w:line="260" w:lineRule="atLeast"/>
              <w:jc w:val="both"/>
              <w:outlineLvl w:val="0"/>
              <w:rPr>
                <w:rFonts w:asciiTheme="minorHAnsi" w:hAnsiTheme="minorHAnsi" w:cstheme="minorHAnsi"/>
                <w:b/>
                <w:kern w:val="32"/>
                <w:sz w:val="20"/>
                <w:szCs w:val="20"/>
              </w:rPr>
            </w:pPr>
            <w:bookmarkStart w:id="229" w:name="_Toc534192831"/>
            <w:r w:rsidRPr="00E1491D">
              <w:rPr>
                <w:rFonts w:asciiTheme="minorHAnsi" w:hAnsiTheme="minorHAnsi" w:cstheme="minorHAnsi"/>
                <w:b/>
                <w:kern w:val="32"/>
                <w:sz w:val="20"/>
                <w:szCs w:val="20"/>
              </w:rPr>
              <w:lastRenderedPageBreak/>
              <w:t>Obrazec 6: IZJAVA glede izpolnjevanja pogojev po Uredbi Sveta (EU) 2022/576 z dne 8. aprila 2022 o spremembi Uredbe (EU) št. 833/2014 o omejevalnih ukrepih zaradi delovanja Rusije, ki povzroča destabilizacijo razmer v Ukrajini</w:t>
            </w:r>
          </w:p>
        </w:tc>
      </w:tr>
    </w:tbl>
    <w:p w14:paraId="07D8ACF2" w14:textId="77777777" w:rsidR="00011747" w:rsidRPr="00E1491D" w:rsidRDefault="00011747" w:rsidP="00011747">
      <w:pPr>
        <w:keepNext/>
        <w:keepLines/>
        <w:tabs>
          <w:tab w:val="left" w:pos="993"/>
        </w:tabs>
        <w:spacing w:line="260" w:lineRule="atLeast"/>
        <w:jc w:val="both"/>
        <w:outlineLvl w:val="0"/>
        <w:rPr>
          <w:rFonts w:asciiTheme="minorHAnsi" w:hAnsiTheme="minorHAnsi" w:cstheme="minorHAnsi"/>
          <w:b/>
          <w:kern w:val="32"/>
          <w:sz w:val="20"/>
          <w:szCs w:val="20"/>
        </w:rPr>
      </w:pPr>
    </w:p>
    <w:p w14:paraId="671AF175" w14:textId="77777777" w:rsidR="00011747" w:rsidRPr="00E1491D" w:rsidRDefault="00011747" w:rsidP="00011747">
      <w:pPr>
        <w:keepNext/>
        <w:keepLines/>
        <w:tabs>
          <w:tab w:val="left" w:pos="993"/>
        </w:tabs>
        <w:spacing w:line="260" w:lineRule="atLeast"/>
        <w:outlineLvl w:val="0"/>
        <w:rPr>
          <w:rFonts w:asciiTheme="minorHAnsi" w:hAnsiTheme="minorHAnsi" w:cstheme="minorHAnsi"/>
          <w:b/>
          <w:kern w:val="32"/>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011747" w:rsidRPr="00E1491D" w14:paraId="00A50DFF" w14:textId="77777777" w:rsidTr="00ED2E28">
        <w:tc>
          <w:tcPr>
            <w:tcW w:w="2235" w:type="dxa"/>
            <w:tcBorders>
              <w:top w:val="nil"/>
              <w:left w:val="nil"/>
              <w:bottom w:val="nil"/>
              <w:right w:val="nil"/>
            </w:tcBorders>
            <w:hideMark/>
          </w:tcPr>
          <w:p w14:paraId="0FAE0334" w14:textId="77777777" w:rsidR="00011747" w:rsidRPr="00E1491D" w:rsidRDefault="00011747" w:rsidP="00ED2E28">
            <w:pPr>
              <w:rPr>
                <w:rFonts w:asciiTheme="minorHAnsi" w:hAnsiTheme="minorHAnsi" w:cstheme="minorHAnsi"/>
                <w:sz w:val="20"/>
              </w:rPr>
            </w:pPr>
            <w:r w:rsidRPr="00E1491D">
              <w:rPr>
                <w:rFonts w:asciiTheme="minorHAnsi" w:hAnsiTheme="minorHAnsi" w:cstheme="minorHAnsi"/>
                <w:sz w:val="20"/>
              </w:rPr>
              <w:t>Gospodarski subjekt:</w:t>
            </w:r>
          </w:p>
        </w:tc>
        <w:tc>
          <w:tcPr>
            <w:tcW w:w="7087" w:type="dxa"/>
            <w:tcBorders>
              <w:top w:val="nil"/>
              <w:left w:val="nil"/>
              <w:bottom w:val="dashSmallGap" w:sz="4" w:space="0" w:color="auto"/>
              <w:right w:val="nil"/>
            </w:tcBorders>
          </w:tcPr>
          <w:p w14:paraId="21BD925F" w14:textId="77777777" w:rsidR="00011747" w:rsidRPr="00E1491D" w:rsidRDefault="00011747" w:rsidP="00ED2E28">
            <w:pPr>
              <w:rPr>
                <w:rFonts w:asciiTheme="minorHAnsi" w:hAnsiTheme="minorHAnsi" w:cstheme="minorHAnsi"/>
                <w:sz w:val="20"/>
              </w:rPr>
            </w:pPr>
          </w:p>
        </w:tc>
      </w:tr>
    </w:tbl>
    <w:p w14:paraId="5716AE0D" w14:textId="77777777" w:rsidR="00011747" w:rsidRPr="00E1491D" w:rsidRDefault="00011747" w:rsidP="00011747">
      <w:pPr>
        <w:rPr>
          <w:rFonts w:asciiTheme="minorHAnsi" w:hAnsiTheme="minorHAnsi" w:cstheme="minorHAnsi"/>
          <w:sz w:val="20"/>
        </w:rPr>
      </w:pPr>
    </w:p>
    <w:p w14:paraId="1C200E54" w14:textId="77777777" w:rsidR="00011747" w:rsidRPr="00E1491D" w:rsidRDefault="00011747" w:rsidP="00011747">
      <w:pPr>
        <w:rPr>
          <w:rFonts w:asciiTheme="minorHAnsi" w:hAnsiTheme="minorHAnsi" w:cstheme="minorHAnsi"/>
          <w:sz w:val="20"/>
        </w:rPr>
      </w:pPr>
      <w:r w:rsidRPr="00E1491D">
        <w:rPr>
          <w:rFonts w:asciiTheme="minorHAnsi" w:hAnsiTheme="minorHAnsi" w:cstheme="minorHAnsi"/>
          <w:sz w:val="20"/>
        </w:rPr>
        <w:t>Pod kazensko in materialno odgovornostjo izjavljamo:</w:t>
      </w:r>
    </w:p>
    <w:p w14:paraId="14D27726" w14:textId="77777777" w:rsidR="00011747" w:rsidRPr="00E1491D" w:rsidRDefault="00011747" w:rsidP="00011747">
      <w:pPr>
        <w:rPr>
          <w:rFonts w:asciiTheme="minorHAnsi" w:hAnsiTheme="minorHAnsi" w:cstheme="minorHAnsi"/>
          <w:sz w:val="20"/>
        </w:rPr>
      </w:pPr>
    </w:p>
    <w:p w14:paraId="69319CFB" w14:textId="77777777" w:rsidR="00011747" w:rsidRPr="00E1491D" w:rsidRDefault="00011747" w:rsidP="00011747">
      <w:pPr>
        <w:numPr>
          <w:ilvl w:val="0"/>
          <w:numId w:val="40"/>
        </w:numPr>
        <w:spacing w:before="120"/>
        <w:jc w:val="both"/>
        <w:rPr>
          <w:rFonts w:asciiTheme="minorHAnsi" w:hAnsiTheme="minorHAnsi" w:cstheme="minorHAnsi"/>
          <w:sz w:val="20"/>
        </w:rPr>
      </w:pPr>
      <w:r w:rsidRPr="00E1491D">
        <w:rPr>
          <w:rFonts w:asciiTheme="minorHAnsi" w:hAnsiTheme="minorHAnsi" w:cstheme="minorHAnsi"/>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F604185" w14:textId="77777777" w:rsidR="00011747" w:rsidRPr="00E1491D" w:rsidRDefault="00011747" w:rsidP="00011747">
      <w:pPr>
        <w:ind w:left="360"/>
        <w:rPr>
          <w:rFonts w:asciiTheme="minorHAnsi" w:hAnsiTheme="minorHAnsi" w:cstheme="minorHAnsi"/>
          <w:sz w:val="20"/>
        </w:rPr>
      </w:pPr>
      <w:r w:rsidRPr="00E1491D">
        <w:rPr>
          <w:rFonts w:asciiTheme="minorHAnsi" w:hAnsiTheme="minorHAnsi" w:cstheme="minorHAnsi"/>
          <w:sz w:val="20"/>
        </w:rPr>
        <w:t>a)</w:t>
      </w:r>
      <w:r w:rsidRPr="00E1491D">
        <w:rPr>
          <w:rFonts w:asciiTheme="minorHAnsi" w:hAnsiTheme="minorHAnsi" w:cstheme="minorHAnsi"/>
          <w:sz w:val="20"/>
        </w:rPr>
        <w:tab/>
        <w:t>ruski državljan ali fizična ali pravna oseba, subjekt ali organ s sedežem v Rusiji;</w:t>
      </w:r>
    </w:p>
    <w:p w14:paraId="1ABE5A38" w14:textId="77777777" w:rsidR="00011747" w:rsidRPr="00E1491D" w:rsidRDefault="00011747" w:rsidP="00011747">
      <w:pPr>
        <w:ind w:left="360"/>
        <w:rPr>
          <w:rFonts w:asciiTheme="minorHAnsi" w:hAnsiTheme="minorHAnsi" w:cstheme="minorHAnsi"/>
          <w:sz w:val="20"/>
        </w:rPr>
      </w:pPr>
      <w:r w:rsidRPr="00E1491D">
        <w:rPr>
          <w:rFonts w:asciiTheme="minorHAnsi" w:hAnsiTheme="minorHAnsi" w:cstheme="minorHAnsi"/>
          <w:sz w:val="20"/>
        </w:rPr>
        <w:t>b)</w:t>
      </w:r>
      <w:r w:rsidRPr="00E1491D">
        <w:rPr>
          <w:rFonts w:asciiTheme="minorHAnsi" w:hAnsiTheme="minorHAnsi" w:cstheme="minorHAnsi"/>
          <w:sz w:val="20"/>
        </w:rPr>
        <w:tab/>
        <w:t>pravna oseba, subjekt ali organ, katerega več kot 50-odstotni delež je v neposredni ali posredni lasti subjekta iz točke (a) tega odstavka, ali</w:t>
      </w:r>
    </w:p>
    <w:p w14:paraId="1397D416" w14:textId="77777777" w:rsidR="00011747" w:rsidRPr="00E1491D" w:rsidRDefault="00011747" w:rsidP="00011747">
      <w:pPr>
        <w:ind w:left="360"/>
        <w:rPr>
          <w:rFonts w:asciiTheme="minorHAnsi" w:hAnsiTheme="minorHAnsi" w:cstheme="minorHAnsi"/>
          <w:sz w:val="20"/>
        </w:rPr>
      </w:pPr>
      <w:r w:rsidRPr="00E1491D">
        <w:rPr>
          <w:rFonts w:asciiTheme="minorHAnsi" w:hAnsiTheme="minorHAnsi" w:cstheme="minorHAnsi"/>
          <w:sz w:val="20"/>
        </w:rPr>
        <w:t>c)</w:t>
      </w:r>
      <w:r w:rsidRPr="00E1491D">
        <w:rPr>
          <w:rFonts w:asciiTheme="minorHAnsi" w:hAnsiTheme="minorHAnsi" w:cstheme="minorHAnsi"/>
          <w:sz w:val="20"/>
        </w:rPr>
        <w:tab/>
        <w:t>fizična ali pravna oseba, subjekt ali organ, ki deluje v imenu ali po navodilih subjekta iz točke (a) ali (b) tega odstavka,</w:t>
      </w:r>
    </w:p>
    <w:p w14:paraId="42B01D3E" w14:textId="77777777" w:rsidR="00011747" w:rsidRPr="00E1491D" w:rsidRDefault="00011747" w:rsidP="00011747">
      <w:pPr>
        <w:ind w:left="360"/>
        <w:rPr>
          <w:rFonts w:asciiTheme="minorHAnsi" w:hAnsiTheme="minorHAnsi" w:cstheme="minorHAnsi"/>
          <w:sz w:val="20"/>
        </w:rPr>
      </w:pPr>
      <w:r w:rsidRPr="00E1491D">
        <w:rPr>
          <w:rFonts w:asciiTheme="minorHAnsi" w:hAnsiTheme="minorHAnsi" w:cstheme="minorHAnsi"/>
          <w:sz w:val="20"/>
        </w:rPr>
        <w:t>d)</w:t>
      </w:r>
      <w:r w:rsidRPr="00E1491D">
        <w:rPr>
          <w:rFonts w:asciiTheme="minorHAnsi" w:hAnsiTheme="minorHAnsi" w:cstheme="minorHAnsi"/>
          <w:sz w:val="20"/>
        </w:rPr>
        <w:tab/>
        <w:t>podizvajalec, dobavitelj ali subjekt, katerega zmogljivosti se uporabljajo v smislu direktiv o javnem naročanju, ki predstavljajo več kot 10 % vrednosti predmetnega naročila.</w:t>
      </w:r>
    </w:p>
    <w:p w14:paraId="795EB7C6" w14:textId="77777777" w:rsidR="00011747" w:rsidRPr="00E1491D" w:rsidRDefault="00011747" w:rsidP="00011747">
      <w:pPr>
        <w:rPr>
          <w:rFonts w:asciiTheme="minorHAnsi" w:hAnsiTheme="minorHAnsi" w:cstheme="minorHAnsi"/>
          <w:sz w:val="20"/>
        </w:rPr>
      </w:pPr>
    </w:p>
    <w:p w14:paraId="41BD287B" w14:textId="77777777" w:rsidR="00011747" w:rsidRPr="00E1491D" w:rsidRDefault="00011747" w:rsidP="00011747">
      <w:pPr>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011747" w:rsidRPr="00E1491D" w14:paraId="681B9CCD" w14:textId="77777777" w:rsidTr="00ED2E28">
        <w:trPr>
          <w:cantSplit/>
          <w:jc w:val="right"/>
        </w:trPr>
        <w:tc>
          <w:tcPr>
            <w:tcW w:w="2109" w:type="dxa"/>
            <w:vMerge w:val="restart"/>
            <w:vAlign w:val="center"/>
            <w:hideMark/>
          </w:tcPr>
          <w:p w14:paraId="10C6D2C6" w14:textId="77777777" w:rsidR="00011747" w:rsidRPr="00E1491D" w:rsidRDefault="00011747" w:rsidP="00ED2E28">
            <w:pPr>
              <w:tabs>
                <w:tab w:val="left" w:pos="12758"/>
              </w:tabs>
              <w:jc w:val="center"/>
              <w:rPr>
                <w:rFonts w:asciiTheme="minorHAnsi" w:hAnsiTheme="minorHAnsi" w:cstheme="minorHAnsi"/>
                <w:sz w:val="20"/>
              </w:rPr>
            </w:pPr>
            <w:r w:rsidRPr="00E1491D">
              <w:rPr>
                <w:rFonts w:asciiTheme="minorHAnsi" w:hAnsiTheme="minorHAnsi" w:cstheme="minorHAnsi"/>
                <w:sz w:val="20"/>
              </w:rPr>
              <w:t>žig</w:t>
            </w:r>
          </w:p>
        </w:tc>
        <w:tc>
          <w:tcPr>
            <w:tcW w:w="3543" w:type="dxa"/>
            <w:hideMark/>
          </w:tcPr>
          <w:p w14:paraId="3690B279" w14:textId="77777777" w:rsidR="00011747" w:rsidRPr="00E1491D" w:rsidRDefault="00011747" w:rsidP="00ED2E28">
            <w:pPr>
              <w:tabs>
                <w:tab w:val="left" w:pos="12758"/>
              </w:tabs>
              <w:jc w:val="center"/>
              <w:rPr>
                <w:rFonts w:asciiTheme="minorHAnsi" w:hAnsiTheme="minorHAnsi" w:cstheme="minorHAnsi"/>
                <w:sz w:val="20"/>
              </w:rPr>
            </w:pPr>
            <w:r w:rsidRPr="00E1491D">
              <w:rPr>
                <w:rFonts w:asciiTheme="minorHAnsi" w:hAnsiTheme="minorHAnsi" w:cstheme="minorHAnsi"/>
                <w:sz w:val="20"/>
              </w:rPr>
              <w:t>gospodarski subjekt</w:t>
            </w:r>
          </w:p>
        </w:tc>
      </w:tr>
      <w:tr w:rsidR="00011747" w:rsidRPr="00E1491D" w14:paraId="239D4041" w14:textId="77777777" w:rsidTr="00ED2E28">
        <w:trPr>
          <w:cantSplit/>
          <w:jc w:val="right"/>
        </w:trPr>
        <w:tc>
          <w:tcPr>
            <w:tcW w:w="2109" w:type="dxa"/>
            <w:vMerge/>
            <w:vAlign w:val="center"/>
            <w:hideMark/>
          </w:tcPr>
          <w:p w14:paraId="065B644E" w14:textId="77777777" w:rsidR="00011747" w:rsidRPr="00E1491D" w:rsidRDefault="00011747" w:rsidP="00ED2E28">
            <w:pPr>
              <w:rPr>
                <w:rFonts w:asciiTheme="minorHAnsi" w:hAnsiTheme="minorHAnsi" w:cstheme="minorHAnsi"/>
                <w:sz w:val="20"/>
              </w:rPr>
            </w:pPr>
          </w:p>
        </w:tc>
        <w:tc>
          <w:tcPr>
            <w:tcW w:w="3543" w:type="dxa"/>
            <w:tcBorders>
              <w:top w:val="nil"/>
              <w:left w:val="nil"/>
              <w:bottom w:val="dashSmallGap" w:sz="4" w:space="0" w:color="auto"/>
              <w:right w:val="nil"/>
            </w:tcBorders>
          </w:tcPr>
          <w:p w14:paraId="7B23B32A" w14:textId="77777777" w:rsidR="00011747" w:rsidRPr="00E1491D" w:rsidRDefault="00011747" w:rsidP="00ED2E28">
            <w:pPr>
              <w:tabs>
                <w:tab w:val="left" w:pos="12758"/>
              </w:tabs>
              <w:jc w:val="center"/>
              <w:rPr>
                <w:rFonts w:asciiTheme="minorHAnsi" w:hAnsiTheme="minorHAnsi" w:cstheme="minorHAnsi"/>
                <w:sz w:val="20"/>
              </w:rPr>
            </w:pPr>
          </w:p>
        </w:tc>
      </w:tr>
      <w:tr w:rsidR="00011747" w:rsidRPr="00E1491D" w14:paraId="4E7DE6A2" w14:textId="77777777" w:rsidTr="00ED2E28">
        <w:trPr>
          <w:cantSplit/>
          <w:jc w:val="right"/>
        </w:trPr>
        <w:tc>
          <w:tcPr>
            <w:tcW w:w="2109" w:type="dxa"/>
            <w:vMerge/>
            <w:vAlign w:val="center"/>
            <w:hideMark/>
          </w:tcPr>
          <w:p w14:paraId="62B6C9F7" w14:textId="77777777" w:rsidR="00011747" w:rsidRPr="00E1491D" w:rsidRDefault="00011747" w:rsidP="00ED2E28">
            <w:pPr>
              <w:rPr>
                <w:rFonts w:asciiTheme="minorHAnsi" w:hAnsiTheme="minorHAnsi" w:cstheme="minorHAnsi"/>
                <w:sz w:val="20"/>
              </w:rPr>
            </w:pPr>
          </w:p>
        </w:tc>
        <w:tc>
          <w:tcPr>
            <w:tcW w:w="3543" w:type="dxa"/>
            <w:hideMark/>
          </w:tcPr>
          <w:p w14:paraId="196EE618" w14:textId="77777777" w:rsidR="00011747" w:rsidRPr="00E1491D" w:rsidRDefault="00011747" w:rsidP="00ED2E28">
            <w:pPr>
              <w:tabs>
                <w:tab w:val="left" w:pos="12758"/>
              </w:tabs>
              <w:jc w:val="center"/>
              <w:rPr>
                <w:rFonts w:asciiTheme="minorHAnsi" w:hAnsiTheme="minorHAnsi" w:cstheme="minorHAnsi"/>
                <w:sz w:val="20"/>
              </w:rPr>
            </w:pPr>
            <w:r w:rsidRPr="00E1491D">
              <w:rPr>
                <w:rFonts w:asciiTheme="minorHAnsi" w:hAnsiTheme="minorHAnsi" w:cstheme="minorHAnsi"/>
                <w:sz w:val="20"/>
              </w:rPr>
              <w:t>(ime in priimek pooblaščene osebe)</w:t>
            </w:r>
          </w:p>
        </w:tc>
      </w:tr>
      <w:tr w:rsidR="00011747" w:rsidRPr="00E1491D" w14:paraId="03CB903D" w14:textId="77777777" w:rsidTr="00ED2E28">
        <w:trPr>
          <w:cantSplit/>
          <w:jc w:val="right"/>
        </w:trPr>
        <w:tc>
          <w:tcPr>
            <w:tcW w:w="2109" w:type="dxa"/>
            <w:vMerge/>
            <w:vAlign w:val="center"/>
            <w:hideMark/>
          </w:tcPr>
          <w:p w14:paraId="4F05AC5E" w14:textId="77777777" w:rsidR="00011747" w:rsidRPr="00E1491D" w:rsidRDefault="00011747" w:rsidP="00ED2E28">
            <w:pPr>
              <w:rPr>
                <w:rFonts w:asciiTheme="minorHAnsi" w:hAnsiTheme="minorHAnsi" w:cstheme="minorHAnsi"/>
                <w:sz w:val="20"/>
              </w:rPr>
            </w:pPr>
          </w:p>
        </w:tc>
        <w:tc>
          <w:tcPr>
            <w:tcW w:w="3543" w:type="dxa"/>
            <w:tcBorders>
              <w:top w:val="nil"/>
              <w:left w:val="nil"/>
              <w:bottom w:val="dashSmallGap" w:sz="4" w:space="0" w:color="auto"/>
              <w:right w:val="nil"/>
            </w:tcBorders>
          </w:tcPr>
          <w:p w14:paraId="27B271FC" w14:textId="77777777" w:rsidR="00011747" w:rsidRPr="00E1491D" w:rsidRDefault="00011747" w:rsidP="00ED2E28">
            <w:pPr>
              <w:tabs>
                <w:tab w:val="left" w:pos="12758"/>
              </w:tabs>
              <w:jc w:val="center"/>
              <w:rPr>
                <w:rFonts w:asciiTheme="minorHAnsi" w:hAnsiTheme="minorHAnsi" w:cstheme="minorHAnsi"/>
                <w:sz w:val="20"/>
              </w:rPr>
            </w:pPr>
          </w:p>
        </w:tc>
      </w:tr>
    </w:tbl>
    <w:p w14:paraId="336936C6" w14:textId="77777777" w:rsidR="00011747" w:rsidRPr="00E1491D" w:rsidRDefault="00011747" w:rsidP="00011747">
      <w:pPr>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011747" w:rsidRPr="00E1491D" w14:paraId="67C2A2BE" w14:textId="77777777" w:rsidTr="00ED2E28">
        <w:trPr>
          <w:cantSplit/>
          <w:jc w:val="right"/>
        </w:trPr>
        <w:tc>
          <w:tcPr>
            <w:tcW w:w="2109" w:type="dxa"/>
            <w:vAlign w:val="center"/>
            <w:hideMark/>
          </w:tcPr>
          <w:p w14:paraId="66670FC3" w14:textId="77777777" w:rsidR="00011747" w:rsidRPr="00E1491D" w:rsidRDefault="00011747" w:rsidP="00ED2E28">
            <w:pPr>
              <w:rPr>
                <w:rFonts w:asciiTheme="minorHAnsi" w:hAnsiTheme="minorHAnsi" w:cstheme="minorHAnsi"/>
                <w:sz w:val="20"/>
              </w:rPr>
            </w:pPr>
            <w:r w:rsidRPr="00E1491D">
              <w:rPr>
                <w:rFonts w:asciiTheme="minorHAnsi" w:hAnsiTheme="minorHAnsi" w:cstheme="minorHAnsi"/>
              </w:rPr>
              <w:br w:type="page"/>
            </w:r>
          </w:p>
        </w:tc>
        <w:tc>
          <w:tcPr>
            <w:tcW w:w="3543" w:type="dxa"/>
            <w:hideMark/>
          </w:tcPr>
          <w:p w14:paraId="1AD490C5" w14:textId="77777777" w:rsidR="00011747" w:rsidRPr="00E1491D" w:rsidRDefault="00011747" w:rsidP="00ED2E28">
            <w:pPr>
              <w:tabs>
                <w:tab w:val="left" w:pos="12758"/>
              </w:tabs>
              <w:jc w:val="center"/>
              <w:rPr>
                <w:rFonts w:asciiTheme="minorHAnsi" w:hAnsiTheme="minorHAnsi" w:cstheme="minorHAnsi"/>
                <w:sz w:val="20"/>
              </w:rPr>
            </w:pPr>
            <w:r w:rsidRPr="00E1491D">
              <w:rPr>
                <w:rFonts w:asciiTheme="minorHAnsi" w:hAnsiTheme="minorHAnsi" w:cstheme="minorHAnsi"/>
                <w:sz w:val="20"/>
              </w:rPr>
              <w:t>(podpis)</w:t>
            </w:r>
          </w:p>
        </w:tc>
      </w:tr>
    </w:tbl>
    <w:p w14:paraId="30EA304F" w14:textId="77777777" w:rsidR="00011747" w:rsidRPr="00E1491D" w:rsidRDefault="00011747" w:rsidP="00011747">
      <w:pPr>
        <w:rPr>
          <w:rFonts w:asciiTheme="minorHAnsi" w:hAnsiTheme="minorHAnsi" w:cstheme="minorHAnsi"/>
        </w:rPr>
      </w:pPr>
    </w:p>
    <w:p w14:paraId="234C2603" w14:textId="77777777" w:rsidR="00011747" w:rsidRPr="00E1491D" w:rsidRDefault="00011747" w:rsidP="00011747">
      <w:pPr>
        <w:spacing w:line="300" w:lineRule="atLeast"/>
        <w:rPr>
          <w:rFonts w:asciiTheme="minorHAnsi" w:hAnsiTheme="minorHAnsi" w:cstheme="minorHAnsi"/>
          <w:b/>
          <w:kern w:val="32"/>
          <w:sz w:val="20"/>
          <w:szCs w:val="20"/>
        </w:rPr>
      </w:pPr>
      <w:r w:rsidRPr="00E1491D">
        <w:rPr>
          <w:rFonts w:asciiTheme="minorHAnsi" w:hAnsiTheme="minorHAnsi" w:cstheme="minorHAnsi"/>
          <w:b/>
          <w:kern w:val="32"/>
          <w:sz w:val="20"/>
          <w:szCs w:val="20"/>
        </w:rPr>
        <w:br w:type="page"/>
      </w:r>
    </w:p>
    <w:p w14:paraId="6F816610" w14:textId="2A1DD470" w:rsidR="00775117" w:rsidRPr="00E1491D"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E1491D">
        <w:rPr>
          <w:rFonts w:asciiTheme="minorHAnsi" w:hAnsiTheme="minorHAnsi" w:cstheme="minorHAnsi"/>
          <w:b/>
          <w:kern w:val="32"/>
          <w:sz w:val="20"/>
          <w:szCs w:val="20"/>
          <w:lang w:eastAsia="en-US"/>
        </w:rPr>
        <w:lastRenderedPageBreak/>
        <w:t xml:space="preserve">POGLAVJE </w:t>
      </w:r>
      <w:r w:rsidR="002E679E" w:rsidRPr="00E1491D">
        <w:rPr>
          <w:rFonts w:asciiTheme="minorHAnsi" w:hAnsiTheme="minorHAnsi" w:cstheme="minorHAnsi"/>
          <w:b/>
          <w:kern w:val="32"/>
          <w:sz w:val="20"/>
          <w:szCs w:val="20"/>
          <w:lang w:eastAsia="en-US"/>
        </w:rPr>
        <w:t>6</w:t>
      </w:r>
      <w:r w:rsidRPr="00E1491D">
        <w:rPr>
          <w:rFonts w:asciiTheme="minorHAnsi" w:hAnsiTheme="minorHAnsi" w:cstheme="minorHAnsi"/>
          <w:b/>
          <w:kern w:val="32"/>
          <w:sz w:val="20"/>
          <w:szCs w:val="20"/>
          <w:lang w:eastAsia="en-US"/>
        </w:rPr>
        <w:t xml:space="preserve">: </w:t>
      </w:r>
      <w:bookmarkEnd w:id="229"/>
      <w:r w:rsidR="00912FEB" w:rsidRPr="00E1491D">
        <w:rPr>
          <w:rFonts w:asciiTheme="minorHAnsi" w:hAnsiTheme="minorHAnsi" w:cstheme="minorHAnsi"/>
          <w:b/>
          <w:kern w:val="32"/>
          <w:sz w:val="20"/>
          <w:szCs w:val="20"/>
          <w:lang w:eastAsia="en-US"/>
        </w:rPr>
        <w:t>SPECIFIKACIJA NAROČILA</w:t>
      </w:r>
    </w:p>
    <w:p w14:paraId="523558AA" w14:textId="77777777" w:rsidR="00775117" w:rsidRPr="00E1491D" w:rsidRDefault="00775117" w:rsidP="00775117">
      <w:pPr>
        <w:rPr>
          <w:rFonts w:asciiTheme="minorHAnsi" w:hAnsiTheme="minorHAnsi" w:cstheme="minorHAnsi"/>
          <w:sz w:val="20"/>
          <w:szCs w:val="20"/>
          <w:lang w:eastAsia="en-US"/>
        </w:rPr>
      </w:pPr>
    </w:p>
    <w:p w14:paraId="63975E7A" w14:textId="77777777" w:rsidR="00775117" w:rsidRPr="00E1491D" w:rsidRDefault="00775117" w:rsidP="00775117">
      <w:pPr>
        <w:rPr>
          <w:rFonts w:asciiTheme="minorHAnsi" w:hAnsiTheme="minorHAnsi" w:cstheme="minorHAnsi"/>
          <w:b/>
          <w:sz w:val="20"/>
          <w:szCs w:val="20"/>
        </w:rPr>
      </w:pPr>
      <w:r w:rsidRPr="00E1491D">
        <w:rPr>
          <w:rFonts w:asciiTheme="minorHAnsi" w:hAnsiTheme="minorHAnsi" w:cstheme="minorHAnsi"/>
          <w:noProof/>
          <w:sz w:val="20"/>
          <w:szCs w:val="20"/>
          <w:lang w:eastAsia="sl-SI"/>
        </w:rPr>
        <w:drawing>
          <wp:inline distT="0" distB="0" distL="0" distR="0" wp14:anchorId="4062CC00" wp14:editId="29390533">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1105DAA" w14:textId="77777777" w:rsidR="00775117" w:rsidRPr="00E1491D" w:rsidRDefault="00775117" w:rsidP="00775117">
      <w:pPr>
        <w:jc w:val="center"/>
        <w:rPr>
          <w:rFonts w:asciiTheme="minorHAnsi" w:hAnsiTheme="minorHAnsi" w:cstheme="minorHAnsi"/>
          <w:b/>
          <w:sz w:val="20"/>
          <w:szCs w:val="20"/>
        </w:rPr>
      </w:pPr>
    </w:p>
    <w:p w14:paraId="2BE61974" w14:textId="77777777" w:rsidR="00912FEB" w:rsidRPr="00E1491D" w:rsidRDefault="00912FEB" w:rsidP="00775117">
      <w:pPr>
        <w:rPr>
          <w:rFonts w:asciiTheme="minorHAnsi" w:hAnsiTheme="minorHAnsi" w:cstheme="minorHAnsi"/>
          <w:b/>
          <w:caps/>
          <w:kern w:val="28"/>
          <w:sz w:val="20"/>
          <w:szCs w:val="20"/>
        </w:rPr>
      </w:pPr>
      <w:bookmarkStart w:id="230" w:name="_Toc486336449"/>
    </w:p>
    <w:p w14:paraId="356B30B0" w14:textId="77777777" w:rsidR="00912FEB" w:rsidRPr="00E1491D" w:rsidRDefault="00912FEB" w:rsidP="00775117">
      <w:pPr>
        <w:rPr>
          <w:rFonts w:asciiTheme="minorHAnsi" w:hAnsiTheme="minorHAnsi" w:cstheme="minorHAnsi"/>
          <w:b/>
          <w:caps/>
          <w:kern w:val="28"/>
          <w:sz w:val="20"/>
          <w:szCs w:val="20"/>
        </w:rPr>
      </w:pPr>
    </w:p>
    <w:p w14:paraId="6C379698" w14:textId="77777777" w:rsidR="00912FEB" w:rsidRPr="00E1491D" w:rsidRDefault="00912FEB" w:rsidP="00775117">
      <w:pPr>
        <w:rPr>
          <w:rFonts w:asciiTheme="minorHAnsi" w:hAnsiTheme="minorHAnsi" w:cstheme="minorHAnsi"/>
          <w:b/>
          <w:caps/>
          <w:kern w:val="28"/>
          <w:sz w:val="20"/>
          <w:szCs w:val="20"/>
        </w:rPr>
      </w:pPr>
    </w:p>
    <w:p w14:paraId="2B992A13" w14:textId="77777777" w:rsidR="00912FEB" w:rsidRPr="00E1491D" w:rsidRDefault="00912FEB" w:rsidP="00775117">
      <w:pPr>
        <w:rPr>
          <w:rFonts w:asciiTheme="minorHAnsi" w:hAnsiTheme="minorHAnsi" w:cstheme="minorHAnsi"/>
          <w:b/>
          <w:caps/>
          <w:kern w:val="28"/>
          <w:sz w:val="20"/>
          <w:szCs w:val="20"/>
        </w:rPr>
      </w:pPr>
    </w:p>
    <w:p w14:paraId="2DEFE143" w14:textId="77777777" w:rsidR="00912FEB" w:rsidRPr="00E1491D" w:rsidRDefault="00912FEB" w:rsidP="00775117">
      <w:pPr>
        <w:rPr>
          <w:rFonts w:asciiTheme="minorHAnsi" w:hAnsiTheme="minorHAnsi" w:cstheme="minorHAnsi"/>
          <w:b/>
          <w:caps/>
          <w:kern w:val="28"/>
          <w:sz w:val="20"/>
          <w:szCs w:val="20"/>
        </w:rPr>
      </w:pPr>
    </w:p>
    <w:p w14:paraId="66A19051" w14:textId="77777777" w:rsidR="00912FEB" w:rsidRPr="00E1491D" w:rsidRDefault="00912FEB" w:rsidP="00775117">
      <w:pPr>
        <w:rPr>
          <w:rFonts w:asciiTheme="minorHAnsi" w:hAnsiTheme="minorHAnsi" w:cstheme="minorHAnsi"/>
          <w:b/>
          <w:caps/>
          <w:kern w:val="28"/>
          <w:sz w:val="20"/>
          <w:szCs w:val="20"/>
        </w:rPr>
      </w:pPr>
    </w:p>
    <w:p w14:paraId="5F2A707B" w14:textId="77777777" w:rsidR="00912FEB" w:rsidRPr="00E1491D" w:rsidRDefault="00912FEB" w:rsidP="00775117">
      <w:pPr>
        <w:rPr>
          <w:rFonts w:asciiTheme="minorHAnsi" w:hAnsiTheme="minorHAnsi" w:cstheme="minorHAnsi"/>
          <w:b/>
          <w:caps/>
          <w:kern w:val="28"/>
          <w:sz w:val="20"/>
          <w:szCs w:val="20"/>
        </w:rPr>
      </w:pPr>
    </w:p>
    <w:p w14:paraId="7EAFB27B" w14:textId="1AF4FC58" w:rsidR="00045CD5" w:rsidRPr="00E1491D" w:rsidRDefault="00775117" w:rsidP="00045CD5">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r w:rsidRPr="00E1491D">
        <w:rPr>
          <w:rFonts w:asciiTheme="minorHAnsi" w:hAnsiTheme="minorHAnsi" w:cstheme="minorHAnsi"/>
          <w:b/>
          <w:caps/>
          <w:kern w:val="28"/>
          <w:sz w:val="20"/>
          <w:szCs w:val="20"/>
        </w:rPr>
        <w:br w:type="page"/>
      </w:r>
      <w:r w:rsidR="00045CD5" w:rsidRPr="00E1491D">
        <w:rPr>
          <w:rFonts w:asciiTheme="minorHAnsi" w:hAnsiTheme="minorHAnsi" w:cstheme="minorHAnsi"/>
          <w:b/>
          <w:kern w:val="32"/>
          <w:sz w:val="20"/>
          <w:szCs w:val="20"/>
          <w:lang w:eastAsia="en-US"/>
        </w:rPr>
        <w:lastRenderedPageBreak/>
        <w:t xml:space="preserve">POGLAVJE </w:t>
      </w:r>
      <w:r w:rsidR="002E679E" w:rsidRPr="00E1491D">
        <w:rPr>
          <w:rFonts w:asciiTheme="minorHAnsi" w:hAnsiTheme="minorHAnsi" w:cstheme="minorHAnsi"/>
          <w:b/>
          <w:kern w:val="32"/>
          <w:sz w:val="20"/>
          <w:szCs w:val="20"/>
          <w:lang w:eastAsia="en-US"/>
        </w:rPr>
        <w:t>7</w:t>
      </w:r>
      <w:r w:rsidR="00045CD5" w:rsidRPr="00E1491D">
        <w:rPr>
          <w:rFonts w:asciiTheme="minorHAnsi" w:hAnsiTheme="minorHAnsi" w:cstheme="minorHAnsi"/>
          <w:b/>
          <w:kern w:val="32"/>
          <w:sz w:val="20"/>
          <w:szCs w:val="20"/>
          <w:lang w:eastAsia="en-US"/>
        </w:rPr>
        <w:t>: Ponudbeni predračun v .</w:t>
      </w:r>
      <w:proofErr w:type="spellStart"/>
      <w:r w:rsidR="00045CD5" w:rsidRPr="00E1491D">
        <w:rPr>
          <w:rFonts w:asciiTheme="minorHAnsi" w:hAnsiTheme="minorHAnsi" w:cstheme="minorHAnsi"/>
          <w:b/>
          <w:kern w:val="32"/>
          <w:sz w:val="20"/>
          <w:szCs w:val="20"/>
          <w:lang w:eastAsia="en-US"/>
        </w:rPr>
        <w:t>xml</w:t>
      </w:r>
      <w:proofErr w:type="spellEnd"/>
      <w:r w:rsidR="00045CD5" w:rsidRPr="00E1491D">
        <w:rPr>
          <w:rFonts w:asciiTheme="minorHAnsi" w:hAnsiTheme="minorHAnsi" w:cstheme="minorHAnsi"/>
          <w:b/>
          <w:kern w:val="32"/>
          <w:sz w:val="20"/>
          <w:szCs w:val="20"/>
          <w:lang w:eastAsia="en-US"/>
        </w:rPr>
        <w:t xml:space="preserve"> obliki</w:t>
      </w:r>
    </w:p>
    <w:p w14:paraId="355F0E8C" w14:textId="77777777" w:rsidR="00045CD5" w:rsidRPr="00E1491D" w:rsidRDefault="00045CD5" w:rsidP="00045CD5">
      <w:pPr>
        <w:spacing w:line="260" w:lineRule="atLeast"/>
        <w:jc w:val="both"/>
        <w:rPr>
          <w:rFonts w:asciiTheme="minorHAnsi" w:hAnsiTheme="minorHAnsi" w:cstheme="minorHAnsi"/>
          <w:b/>
          <w:sz w:val="20"/>
          <w:szCs w:val="20"/>
          <w:lang w:eastAsia="en-US"/>
        </w:rPr>
      </w:pPr>
    </w:p>
    <w:p w14:paraId="1ABDE010" w14:textId="5DEC7C42" w:rsidR="00045CD5" w:rsidRPr="00E1491D" w:rsidRDefault="00045CD5" w:rsidP="00045CD5">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Nahaja se v ločeni datoteki.</w:t>
      </w:r>
    </w:p>
    <w:p w14:paraId="559176D8" w14:textId="674BC855" w:rsidR="00045CD5" w:rsidRPr="00E1491D" w:rsidRDefault="00045CD5" w:rsidP="00045CD5">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br w:type="page"/>
      </w:r>
    </w:p>
    <w:p w14:paraId="2574ECB0" w14:textId="57247F84" w:rsidR="00775117" w:rsidRPr="00E1491D" w:rsidRDefault="00775117" w:rsidP="00B113F1">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bookmarkStart w:id="231" w:name="_Toc534192833"/>
      <w:bookmarkEnd w:id="230"/>
      <w:r w:rsidRPr="00E1491D">
        <w:rPr>
          <w:rFonts w:asciiTheme="minorHAnsi" w:hAnsiTheme="minorHAnsi" w:cstheme="minorHAnsi"/>
          <w:b/>
          <w:kern w:val="32"/>
          <w:sz w:val="20"/>
          <w:szCs w:val="20"/>
          <w:lang w:eastAsia="en-US"/>
        </w:rPr>
        <w:lastRenderedPageBreak/>
        <w:t xml:space="preserve">POGLAVJE </w:t>
      </w:r>
      <w:r w:rsidR="002E679E" w:rsidRPr="00E1491D">
        <w:rPr>
          <w:rFonts w:asciiTheme="minorHAnsi" w:hAnsiTheme="minorHAnsi" w:cstheme="minorHAnsi"/>
          <w:b/>
          <w:kern w:val="32"/>
          <w:sz w:val="20"/>
          <w:szCs w:val="20"/>
          <w:lang w:eastAsia="en-US"/>
        </w:rPr>
        <w:t>8</w:t>
      </w:r>
      <w:r w:rsidRPr="00E1491D">
        <w:rPr>
          <w:rFonts w:asciiTheme="minorHAnsi" w:hAnsiTheme="minorHAnsi" w:cstheme="minorHAnsi"/>
          <w:b/>
          <w:kern w:val="32"/>
          <w:sz w:val="20"/>
          <w:szCs w:val="20"/>
          <w:lang w:eastAsia="en-US"/>
        </w:rPr>
        <w:t>: Obrazec Ponudba in ponudbeni predračun</w:t>
      </w:r>
      <w:bookmarkEnd w:id="231"/>
    </w:p>
    <w:p w14:paraId="11A8D137" w14:textId="77777777" w:rsidR="00775117" w:rsidRPr="00E1491D" w:rsidRDefault="00775117" w:rsidP="00775117">
      <w:pPr>
        <w:spacing w:line="260" w:lineRule="atLeast"/>
        <w:jc w:val="both"/>
        <w:rPr>
          <w:rFonts w:asciiTheme="minorHAnsi" w:hAnsiTheme="minorHAnsi" w:cstheme="minorHAnsi"/>
          <w:b/>
          <w:sz w:val="20"/>
          <w:szCs w:val="20"/>
          <w:lang w:eastAsia="en-US"/>
        </w:rPr>
      </w:pPr>
    </w:p>
    <w:p w14:paraId="146EE414" w14:textId="77777777" w:rsidR="00775117" w:rsidRPr="00E1491D" w:rsidRDefault="00775117" w:rsidP="00775117">
      <w:pPr>
        <w:spacing w:line="260" w:lineRule="atLeast"/>
        <w:jc w:val="both"/>
        <w:rPr>
          <w:rFonts w:asciiTheme="minorHAnsi" w:hAnsiTheme="minorHAnsi" w:cstheme="minorHAnsi"/>
          <w:sz w:val="20"/>
          <w:szCs w:val="20"/>
          <w:lang w:eastAsia="en-US"/>
        </w:rPr>
      </w:pPr>
      <w:r w:rsidRPr="00E1491D">
        <w:rPr>
          <w:rFonts w:asciiTheme="minorHAnsi" w:hAnsiTheme="minorHAnsi" w:cstheme="minorHAnsi"/>
          <w:sz w:val="20"/>
          <w:szCs w:val="20"/>
          <w:lang w:eastAsia="en-US"/>
        </w:rPr>
        <w:t>Nahaja</w:t>
      </w:r>
      <w:r w:rsidR="00FC48A2" w:rsidRPr="00E1491D">
        <w:rPr>
          <w:rFonts w:asciiTheme="minorHAnsi" w:hAnsiTheme="minorHAnsi" w:cstheme="minorHAnsi"/>
          <w:sz w:val="20"/>
          <w:szCs w:val="20"/>
          <w:lang w:eastAsia="en-US"/>
        </w:rPr>
        <w:t>ta</w:t>
      </w:r>
      <w:r w:rsidRPr="00E1491D">
        <w:rPr>
          <w:rFonts w:asciiTheme="minorHAnsi" w:hAnsiTheme="minorHAnsi" w:cstheme="minorHAnsi"/>
          <w:sz w:val="20"/>
          <w:szCs w:val="20"/>
          <w:lang w:eastAsia="en-US"/>
        </w:rPr>
        <w:t xml:space="preserve"> se v ločeni</w:t>
      </w:r>
      <w:r w:rsidR="00FC48A2" w:rsidRPr="00E1491D">
        <w:rPr>
          <w:rFonts w:asciiTheme="minorHAnsi" w:hAnsiTheme="minorHAnsi" w:cstheme="minorHAnsi"/>
          <w:sz w:val="20"/>
          <w:szCs w:val="20"/>
          <w:lang w:eastAsia="en-US"/>
        </w:rPr>
        <w:t>h</w:t>
      </w:r>
      <w:r w:rsidRPr="00E1491D">
        <w:rPr>
          <w:rFonts w:asciiTheme="minorHAnsi" w:hAnsiTheme="minorHAnsi" w:cstheme="minorHAnsi"/>
          <w:sz w:val="20"/>
          <w:szCs w:val="20"/>
          <w:lang w:eastAsia="en-US"/>
        </w:rPr>
        <w:t xml:space="preserve"> datotek</w:t>
      </w:r>
      <w:r w:rsidR="00FC48A2" w:rsidRPr="00E1491D">
        <w:rPr>
          <w:rFonts w:asciiTheme="minorHAnsi" w:hAnsiTheme="minorHAnsi" w:cstheme="minorHAnsi"/>
          <w:sz w:val="20"/>
          <w:szCs w:val="20"/>
          <w:lang w:eastAsia="en-US"/>
        </w:rPr>
        <w:t>ah.</w:t>
      </w:r>
    </w:p>
    <w:p w14:paraId="701321BA" w14:textId="2901BF07" w:rsidR="00775117" w:rsidRPr="00E1491D" w:rsidRDefault="00045CD5" w:rsidP="00045CD5">
      <w:pPr>
        <w:spacing w:line="320" w:lineRule="atLeast"/>
        <w:jc w:val="center"/>
        <w:rPr>
          <w:rFonts w:asciiTheme="minorHAnsi" w:hAnsiTheme="minorHAnsi" w:cstheme="minorHAnsi"/>
          <w:i/>
          <w:sz w:val="20"/>
          <w:szCs w:val="20"/>
        </w:rPr>
      </w:pPr>
      <w:r w:rsidRPr="00E1491D">
        <w:rPr>
          <w:rFonts w:asciiTheme="minorHAnsi" w:hAnsiTheme="minorHAnsi" w:cstheme="minorHAnsi"/>
          <w:i/>
          <w:sz w:val="20"/>
          <w:szCs w:val="20"/>
        </w:rPr>
        <w:br w:type="page"/>
      </w:r>
    </w:p>
    <w:p w14:paraId="1D66DF9E" w14:textId="6F36504F" w:rsidR="00045CD5" w:rsidRPr="00E1491D" w:rsidRDefault="00045CD5" w:rsidP="00045CD5">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bookmarkStart w:id="232" w:name="_Toc534192832"/>
      <w:r w:rsidRPr="00E1491D">
        <w:rPr>
          <w:rFonts w:asciiTheme="minorHAnsi" w:hAnsiTheme="minorHAnsi" w:cstheme="minorHAnsi"/>
          <w:b/>
          <w:kern w:val="32"/>
          <w:sz w:val="20"/>
          <w:szCs w:val="20"/>
          <w:lang w:eastAsia="en-US"/>
        </w:rPr>
        <w:lastRenderedPageBreak/>
        <w:t xml:space="preserve">POGLAVJE </w:t>
      </w:r>
      <w:r w:rsidR="002E679E" w:rsidRPr="00E1491D">
        <w:rPr>
          <w:rFonts w:asciiTheme="minorHAnsi" w:hAnsiTheme="minorHAnsi" w:cstheme="minorHAnsi"/>
          <w:b/>
          <w:kern w:val="32"/>
          <w:sz w:val="20"/>
          <w:szCs w:val="20"/>
          <w:lang w:eastAsia="en-US"/>
        </w:rPr>
        <w:t>9</w:t>
      </w:r>
      <w:r w:rsidRPr="00E1491D">
        <w:rPr>
          <w:rFonts w:asciiTheme="minorHAnsi" w:hAnsiTheme="minorHAnsi" w:cstheme="minorHAnsi"/>
          <w:b/>
          <w:kern w:val="32"/>
          <w:sz w:val="20"/>
          <w:szCs w:val="20"/>
          <w:lang w:eastAsia="en-US"/>
        </w:rPr>
        <w:t>: ESPD obrazec</w:t>
      </w:r>
      <w:bookmarkEnd w:id="232"/>
    </w:p>
    <w:p w14:paraId="0E9D7E07" w14:textId="77777777" w:rsidR="00045CD5" w:rsidRPr="00E1491D" w:rsidRDefault="00045CD5" w:rsidP="00045CD5">
      <w:pPr>
        <w:spacing w:line="260" w:lineRule="atLeast"/>
        <w:jc w:val="both"/>
        <w:rPr>
          <w:rFonts w:asciiTheme="minorHAnsi" w:hAnsiTheme="minorHAnsi" w:cstheme="minorHAnsi"/>
          <w:b/>
          <w:sz w:val="20"/>
          <w:szCs w:val="20"/>
          <w:lang w:eastAsia="en-US"/>
        </w:rPr>
      </w:pPr>
    </w:p>
    <w:p w14:paraId="4AF88CE9" w14:textId="77777777" w:rsidR="00045CD5" w:rsidRPr="00880080" w:rsidRDefault="00045CD5" w:rsidP="00045CD5">
      <w:pPr>
        <w:spacing w:line="260" w:lineRule="atLeast"/>
        <w:jc w:val="both"/>
        <w:rPr>
          <w:rFonts w:asciiTheme="minorHAnsi" w:hAnsiTheme="minorHAnsi" w:cstheme="minorHAnsi"/>
          <w:sz w:val="20"/>
          <w:szCs w:val="20"/>
          <w:lang w:eastAsia="en-US"/>
        </w:rPr>
      </w:pPr>
      <w:bookmarkStart w:id="233" w:name="_Hlk11154967"/>
      <w:r w:rsidRPr="00E1491D">
        <w:rPr>
          <w:rFonts w:asciiTheme="minorHAnsi" w:hAnsiTheme="minorHAnsi" w:cstheme="minorHAnsi"/>
          <w:sz w:val="20"/>
          <w:szCs w:val="20"/>
          <w:lang w:eastAsia="en-US"/>
        </w:rPr>
        <w:t>Nahaja se v ločeni datoteki.</w:t>
      </w:r>
    </w:p>
    <w:bookmarkEnd w:id="233"/>
    <w:p w14:paraId="5C9817E4" w14:textId="013DEA47" w:rsidR="005D64E1" w:rsidRPr="00880080" w:rsidRDefault="005D64E1">
      <w:pPr>
        <w:rPr>
          <w:rFonts w:asciiTheme="minorHAnsi" w:hAnsiTheme="minorHAnsi" w:cstheme="minorHAnsi"/>
          <w:sz w:val="20"/>
          <w:szCs w:val="20"/>
          <w:lang w:eastAsia="en-US"/>
        </w:rPr>
      </w:pPr>
    </w:p>
    <w:sectPr w:rsidR="005D64E1" w:rsidRPr="00880080">
      <w:headerReference w:type="default" r:id="rId22"/>
      <w:footerReference w:type="defaul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F63BF" w14:textId="77777777" w:rsidR="0046000C" w:rsidRDefault="0046000C">
      <w:r>
        <w:separator/>
      </w:r>
    </w:p>
  </w:endnote>
  <w:endnote w:type="continuationSeparator" w:id="0">
    <w:p w14:paraId="3978D47B" w14:textId="77777777" w:rsidR="0046000C" w:rsidRDefault="0046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F69AF" w14:textId="77777777" w:rsidR="0046000C" w:rsidRPr="00BB58F7" w:rsidRDefault="0046000C" w:rsidP="00775117">
    <w:pPr>
      <w:pStyle w:val="Noga"/>
      <w:jc w:val="left"/>
      <w:rPr>
        <w:i/>
        <w:sz w:val="20"/>
        <w:u w:val="single"/>
      </w:rPr>
    </w:pPr>
    <w:r w:rsidRPr="00BB58F7">
      <w:rPr>
        <w:i/>
        <w:sz w:val="20"/>
        <w:u w:val="single"/>
      </w:rPr>
      <w:tab/>
    </w:r>
    <w:r w:rsidRPr="00BB58F7">
      <w:rPr>
        <w:i/>
        <w:sz w:val="20"/>
        <w:u w:val="single"/>
      </w:rPr>
      <w:tab/>
    </w:r>
  </w:p>
  <w:p w14:paraId="4BD632DE" w14:textId="2A90C857" w:rsidR="0046000C" w:rsidRPr="0058525E" w:rsidRDefault="0046000C" w:rsidP="0058525E">
    <w:pPr>
      <w:pStyle w:val="Noga"/>
      <w:jc w:val="center"/>
      <w:rPr>
        <w:rFonts w:ascii="Calibri" w:hAnsi="Calibri" w:cs="Calibr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B642E1">
      <w:rPr>
        <w:rFonts w:ascii="Calibri" w:hAnsi="Calibri" w:cs="Calibri"/>
        <w:i/>
        <w:noProof/>
        <w:sz w:val="20"/>
      </w:rPr>
      <w:t>29</w:t>
    </w:r>
    <w:r w:rsidRPr="00CE51C9">
      <w:rPr>
        <w:rFonts w:ascii="Calibri" w:hAnsi="Calibri" w:cs="Calibri"/>
        <w:i/>
        <w:sz w:val="20"/>
      </w:rPr>
      <w:fldChar w:fldCharType="end"/>
    </w:r>
  </w:p>
  <w:p w14:paraId="736A55BF" w14:textId="77777777" w:rsidR="0046000C" w:rsidRPr="00726DFB" w:rsidRDefault="0046000C"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DF6BE" w14:textId="77777777" w:rsidR="0046000C" w:rsidRDefault="0046000C" w:rsidP="00585007">
    <w:pPr>
      <w:pStyle w:val="Noga"/>
      <w:jc w:val="center"/>
    </w:pPr>
    <w:r>
      <w:rPr>
        <w:noProof/>
      </w:rPr>
      <w:drawing>
        <wp:inline distT="0" distB="0" distL="0" distR="0" wp14:anchorId="57F36F5F" wp14:editId="009F1AFC">
          <wp:extent cx="6296025" cy="757796"/>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44102" cy="775619"/>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00A3E" w14:textId="77777777" w:rsidR="0046000C" w:rsidRDefault="0046000C">
      <w:r>
        <w:separator/>
      </w:r>
    </w:p>
  </w:footnote>
  <w:footnote w:type="continuationSeparator" w:id="0">
    <w:p w14:paraId="6A611810" w14:textId="77777777" w:rsidR="0046000C" w:rsidRDefault="0046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69FA3" w14:textId="77777777" w:rsidR="0046000C" w:rsidRPr="00CE51C9" w:rsidRDefault="0046000C" w:rsidP="00775117">
    <w:pPr>
      <w:pStyle w:val="Glava"/>
      <w:pBdr>
        <w:bottom w:val="single" w:sz="4" w:space="1" w:color="auto"/>
      </w:pBdr>
      <w:tabs>
        <w:tab w:val="clear" w:pos="4536"/>
      </w:tabs>
      <w:rPr>
        <w:rFonts w:ascii="Calibri" w:hAnsi="Calibri" w:cs="Calibri"/>
        <w:sz w:val="18"/>
      </w:rPr>
    </w:pPr>
    <w:bookmarkStart w:id="234" w:name="_Hlk11154230"/>
    <w:bookmarkStart w:id="235" w:name="_Hlk11154231"/>
    <w:bookmarkStart w:id="236" w:name="_Hlk11154232"/>
    <w:bookmarkStart w:id="237" w:name="_Hlk11154233"/>
    <w:bookmarkStart w:id="238" w:name="_Hlk11154234"/>
    <w:bookmarkStart w:id="239" w:name="_Hlk11154235"/>
    <w:bookmarkStart w:id="240" w:name="_Hlk11154244"/>
    <w:bookmarkStart w:id="241" w:name="_Hlk11154245"/>
    <w:bookmarkStart w:id="242" w:name="_Hlk11154432"/>
    <w:bookmarkStart w:id="243" w:name="_Hlk11154433"/>
    <w:bookmarkStart w:id="244" w:name="_Hlk11154435"/>
    <w:bookmarkStart w:id="245" w:name="_Hlk11154436"/>
    <w:bookmarkStart w:id="246" w:name="_Hlk11154437"/>
    <w:bookmarkStart w:id="247" w:name="_Hlk11154438"/>
    <w:r w:rsidRPr="00CE51C9">
      <w:rPr>
        <w:rFonts w:ascii="Calibri" w:hAnsi="Calibri" w:cs="Calibri"/>
        <w:i/>
        <w:sz w:val="20"/>
      </w:rPr>
      <w:t xml:space="preserve">2TDK, Družba za razvoj projekta, </w:t>
    </w:r>
    <w:proofErr w:type="spellStart"/>
    <w:r w:rsidRPr="00CE51C9">
      <w:rPr>
        <w:rFonts w:ascii="Calibri" w:hAnsi="Calibri" w:cs="Calibri"/>
        <w:i/>
        <w:sz w:val="20"/>
      </w:rPr>
      <w:t>d.o.o</w:t>
    </w:r>
    <w:proofErr w:type="spellEnd"/>
    <w:r w:rsidRPr="00CE51C9">
      <w:rPr>
        <w:rFonts w:ascii="Calibri" w:hAnsi="Calibri" w:cs="Calibri"/>
        <w:i/>
        <w:sz w:val="20"/>
      </w:rPr>
      <w:t>.</w:t>
    </w:r>
    <w:r w:rsidRPr="00CE51C9">
      <w:rPr>
        <w:rFonts w:ascii="Calibri" w:hAnsi="Calibri" w:cs="Calibri"/>
        <w:i/>
        <w:sz w:val="20"/>
      </w:rPr>
      <w:tab/>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5A66F440" w14:textId="77777777" w:rsidR="0046000C" w:rsidRPr="00CE51C9" w:rsidRDefault="0046000C">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EDBAB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09E2F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C93548"/>
    <w:multiLevelType w:val="multilevel"/>
    <w:tmpl w:val="608EAAE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2B3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927"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7"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8"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6494409">
    <w:abstractNumId w:val="8"/>
  </w:num>
  <w:num w:numId="2" w16cid:durableId="2025784805">
    <w:abstractNumId w:val="3"/>
  </w:num>
  <w:num w:numId="3" w16cid:durableId="484321320">
    <w:abstractNumId w:val="2"/>
  </w:num>
  <w:num w:numId="4" w16cid:durableId="943147377">
    <w:abstractNumId w:val="1"/>
  </w:num>
  <w:num w:numId="5" w16cid:durableId="592665034">
    <w:abstractNumId w:val="0"/>
  </w:num>
  <w:num w:numId="6" w16cid:durableId="887953906">
    <w:abstractNumId w:val="9"/>
  </w:num>
  <w:num w:numId="7" w16cid:durableId="1936203542">
    <w:abstractNumId w:val="7"/>
  </w:num>
  <w:num w:numId="8" w16cid:durableId="1619796432">
    <w:abstractNumId w:val="6"/>
  </w:num>
  <w:num w:numId="9" w16cid:durableId="1030256990">
    <w:abstractNumId w:val="5"/>
  </w:num>
  <w:num w:numId="10" w16cid:durableId="1429734184">
    <w:abstractNumId w:val="4"/>
  </w:num>
  <w:num w:numId="11" w16cid:durableId="63768015">
    <w:abstractNumId w:val="31"/>
  </w:num>
  <w:num w:numId="12" w16cid:durableId="1361853914">
    <w:abstractNumId w:val="18"/>
  </w:num>
  <w:num w:numId="13" w16cid:durableId="1880782942">
    <w:abstractNumId w:val="34"/>
  </w:num>
  <w:num w:numId="14" w16cid:durableId="1451317108">
    <w:abstractNumId w:val="21"/>
  </w:num>
  <w:num w:numId="15" w16cid:durableId="1813251333">
    <w:abstractNumId w:val="37"/>
  </w:num>
  <w:num w:numId="16" w16cid:durableId="882402381">
    <w:abstractNumId w:val="30"/>
  </w:num>
  <w:num w:numId="17" w16cid:durableId="2006856163">
    <w:abstractNumId w:val="11"/>
  </w:num>
  <w:num w:numId="18" w16cid:durableId="1203057335">
    <w:abstractNumId w:val="36"/>
  </w:num>
  <w:num w:numId="19" w16cid:durableId="422536086">
    <w:abstractNumId w:val="23"/>
  </w:num>
  <w:num w:numId="20" w16cid:durableId="1420635441">
    <w:abstractNumId w:val="33"/>
  </w:num>
  <w:num w:numId="21" w16cid:durableId="1069767767">
    <w:abstractNumId w:val="17"/>
  </w:num>
  <w:num w:numId="22" w16cid:durableId="1754159505">
    <w:abstractNumId w:val="10"/>
  </w:num>
  <w:num w:numId="23" w16cid:durableId="13711480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756678">
    <w:abstractNumId w:val="20"/>
  </w:num>
  <w:num w:numId="25" w16cid:durableId="1369841120">
    <w:abstractNumId w:val="38"/>
  </w:num>
  <w:num w:numId="26" w16cid:durableId="1253971311">
    <w:abstractNumId w:val="27"/>
  </w:num>
  <w:num w:numId="27" w16cid:durableId="241716061">
    <w:abstractNumId w:val="25"/>
  </w:num>
  <w:num w:numId="28" w16cid:durableId="350643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817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9262476">
    <w:abstractNumId w:val="26"/>
  </w:num>
  <w:num w:numId="31" w16cid:durableId="1162236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47803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9775131">
    <w:abstractNumId w:val="12"/>
  </w:num>
  <w:num w:numId="34" w16cid:durableId="742340143">
    <w:abstractNumId w:val="22"/>
  </w:num>
  <w:num w:numId="35" w16cid:durableId="9367898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43825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0037093">
    <w:abstractNumId w:val="29"/>
  </w:num>
  <w:num w:numId="38" w16cid:durableId="430861499">
    <w:abstractNumId w:val="24"/>
  </w:num>
  <w:num w:numId="39" w16cid:durableId="176114020">
    <w:abstractNumId w:val="19"/>
  </w:num>
  <w:num w:numId="40" w16cid:durableId="1198930893">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3CA1"/>
    <w:rsid w:val="00011747"/>
    <w:rsid w:val="0001517C"/>
    <w:rsid w:val="00021FE5"/>
    <w:rsid w:val="0003545A"/>
    <w:rsid w:val="00045CD5"/>
    <w:rsid w:val="00051714"/>
    <w:rsid w:val="00056B8C"/>
    <w:rsid w:val="0006540A"/>
    <w:rsid w:val="00070535"/>
    <w:rsid w:val="00075104"/>
    <w:rsid w:val="00076CA5"/>
    <w:rsid w:val="00081FED"/>
    <w:rsid w:val="000A1914"/>
    <w:rsid w:val="000B37ED"/>
    <w:rsid w:val="000B56F8"/>
    <w:rsid w:val="000C2CEA"/>
    <w:rsid w:val="000C62ED"/>
    <w:rsid w:val="000C7737"/>
    <w:rsid w:val="000D0777"/>
    <w:rsid w:val="000D36DC"/>
    <w:rsid w:val="000E47BF"/>
    <w:rsid w:val="000E5C6D"/>
    <w:rsid w:val="000E630B"/>
    <w:rsid w:val="000F33CB"/>
    <w:rsid w:val="000F5C90"/>
    <w:rsid w:val="00103C27"/>
    <w:rsid w:val="00115A36"/>
    <w:rsid w:val="0011643A"/>
    <w:rsid w:val="001172E0"/>
    <w:rsid w:val="00131C30"/>
    <w:rsid w:val="00132974"/>
    <w:rsid w:val="00134759"/>
    <w:rsid w:val="00145724"/>
    <w:rsid w:val="00146369"/>
    <w:rsid w:val="00153896"/>
    <w:rsid w:val="001552E9"/>
    <w:rsid w:val="0016505C"/>
    <w:rsid w:val="00166CB9"/>
    <w:rsid w:val="00174BEC"/>
    <w:rsid w:val="001839FC"/>
    <w:rsid w:val="00183CF8"/>
    <w:rsid w:val="00185AF3"/>
    <w:rsid w:val="0018694B"/>
    <w:rsid w:val="00190AD3"/>
    <w:rsid w:val="00195EC8"/>
    <w:rsid w:val="001B077E"/>
    <w:rsid w:val="001B6390"/>
    <w:rsid w:val="001D3A66"/>
    <w:rsid w:val="001D4E44"/>
    <w:rsid w:val="001E20DE"/>
    <w:rsid w:val="001F556A"/>
    <w:rsid w:val="001F67AE"/>
    <w:rsid w:val="00200516"/>
    <w:rsid w:val="0020249E"/>
    <w:rsid w:val="00206A35"/>
    <w:rsid w:val="00206B3D"/>
    <w:rsid w:val="00216298"/>
    <w:rsid w:val="002354B7"/>
    <w:rsid w:val="00237370"/>
    <w:rsid w:val="0024238B"/>
    <w:rsid w:val="00247DEE"/>
    <w:rsid w:val="00250C04"/>
    <w:rsid w:val="00265107"/>
    <w:rsid w:val="00265116"/>
    <w:rsid w:val="0026754E"/>
    <w:rsid w:val="002755B1"/>
    <w:rsid w:val="00276CD2"/>
    <w:rsid w:val="00276DE7"/>
    <w:rsid w:val="00281947"/>
    <w:rsid w:val="002838AC"/>
    <w:rsid w:val="00284936"/>
    <w:rsid w:val="002876D2"/>
    <w:rsid w:val="0029323F"/>
    <w:rsid w:val="00295627"/>
    <w:rsid w:val="002965EF"/>
    <w:rsid w:val="002A0B9C"/>
    <w:rsid w:val="002A60F8"/>
    <w:rsid w:val="002B1C42"/>
    <w:rsid w:val="002B5C8C"/>
    <w:rsid w:val="002B71CD"/>
    <w:rsid w:val="002D082B"/>
    <w:rsid w:val="002D4CDB"/>
    <w:rsid w:val="002D62D4"/>
    <w:rsid w:val="002E0730"/>
    <w:rsid w:val="002E2F27"/>
    <w:rsid w:val="002E679E"/>
    <w:rsid w:val="002F4748"/>
    <w:rsid w:val="00305052"/>
    <w:rsid w:val="003063C1"/>
    <w:rsid w:val="003079CF"/>
    <w:rsid w:val="00316D11"/>
    <w:rsid w:val="00325C7E"/>
    <w:rsid w:val="003305C3"/>
    <w:rsid w:val="00332EB7"/>
    <w:rsid w:val="00334772"/>
    <w:rsid w:val="00336757"/>
    <w:rsid w:val="0034278D"/>
    <w:rsid w:val="0034646F"/>
    <w:rsid w:val="003474EA"/>
    <w:rsid w:val="003505CE"/>
    <w:rsid w:val="0035440C"/>
    <w:rsid w:val="0035455D"/>
    <w:rsid w:val="00355F09"/>
    <w:rsid w:val="0035700B"/>
    <w:rsid w:val="00357F22"/>
    <w:rsid w:val="00361777"/>
    <w:rsid w:val="00363184"/>
    <w:rsid w:val="003649F3"/>
    <w:rsid w:val="003664E4"/>
    <w:rsid w:val="003677C6"/>
    <w:rsid w:val="00372223"/>
    <w:rsid w:val="0037369D"/>
    <w:rsid w:val="0037633E"/>
    <w:rsid w:val="00377135"/>
    <w:rsid w:val="0038162F"/>
    <w:rsid w:val="00393640"/>
    <w:rsid w:val="0039612C"/>
    <w:rsid w:val="00396C2A"/>
    <w:rsid w:val="003B4530"/>
    <w:rsid w:val="003B602E"/>
    <w:rsid w:val="003C0B6E"/>
    <w:rsid w:val="003E24AB"/>
    <w:rsid w:val="003E2562"/>
    <w:rsid w:val="003E7029"/>
    <w:rsid w:val="003F607B"/>
    <w:rsid w:val="00410CC8"/>
    <w:rsid w:val="004112A4"/>
    <w:rsid w:val="00416F39"/>
    <w:rsid w:val="004213F9"/>
    <w:rsid w:val="00430751"/>
    <w:rsid w:val="00431C9A"/>
    <w:rsid w:val="00431E73"/>
    <w:rsid w:val="00444D20"/>
    <w:rsid w:val="00444D89"/>
    <w:rsid w:val="0045465E"/>
    <w:rsid w:val="0045658C"/>
    <w:rsid w:val="00456BCE"/>
    <w:rsid w:val="0046000C"/>
    <w:rsid w:val="004630F6"/>
    <w:rsid w:val="00481D3F"/>
    <w:rsid w:val="0049478C"/>
    <w:rsid w:val="00497607"/>
    <w:rsid w:val="00497BF4"/>
    <w:rsid w:val="004A1152"/>
    <w:rsid w:val="004A1E98"/>
    <w:rsid w:val="004A25F5"/>
    <w:rsid w:val="004A3604"/>
    <w:rsid w:val="004A40F9"/>
    <w:rsid w:val="004B1CD5"/>
    <w:rsid w:val="004B3984"/>
    <w:rsid w:val="004B3B20"/>
    <w:rsid w:val="004B70C7"/>
    <w:rsid w:val="004C050A"/>
    <w:rsid w:val="004D7E96"/>
    <w:rsid w:val="004D7E9D"/>
    <w:rsid w:val="004E2810"/>
    <w:rsid w:val="004F1A55"/>
    <w:rsid w:val="004F22A3"/>
    <w:rsid w:val="004F3B60"/>
    <w:rsid w:val="004F5BF0"/>
    <w:rsid w:val="00505B40"/>
    <w:rsid w:val="00507104"/>
    <w:rsid w:val="005128B9"/>
    <w:rsid w:val="00514F9F"/>
    <w:rsid w:val="005200F0"/>
    <w:rsid w:val="0052611F"/>
    <w:rsid w:val="005271D2"/>
    <w:rsid w:val="005303E7"/>
    <w:rsid w:val="00532C19"/>
    <w:rsid w:val="005343B4"/>
    <w:rsid w:val="00537215"/>
    <w:rsid w:val="00537E9A"/>
    <w:rsid w:val="00541C73"/>
    <w:rsid w:val="00546DFC"/>
    <w:rsid w:val="00550D0D"/>
    <w:rsid w:val="00553854"/>
    <w:rsid w:val="00553FF2"/>
    <w:rsid w:val="00567753"/>
    <w:rsid w:val="00575398"/>
    <w:rsid w:val="005767B0"/>
    <w:rsid w:val="00577A96"/>
    <w:rsid w:val="005838FA"/>
    <w:rsid w:val="00585007"/>
    <w:rsid w:val="0058525E"/>
    <w:rsid w:val="00593C26"/>
    <w:rsid w:val="005A7879"/>
    <w:rsid w:val="005B16B4"/>
    <w:rsid w:val="005B3914"/>
    <w:rsid w:val="005B51BC"/>
    <w:rsid w:val="005C23A5"/>
    <w:rsid w:val="005C2AE7"/>
    <w:rsid w:val="005C32A2"/>
    <w:rsid w:val="005D0F7C"/>
    <w:rsid w:val="005D64E1"/>
    <w:rsid w:val="005D7A53"/>
    <w:rsid w:val="005E4569"/>
    <w:rsid w:val="005E7D32"/>
    <w:rsid w:val="006076DC"/>
    <w:rsid w:val="00627973"/>
    <w:rsid w:val="00650701"/>
    <w:rsid w:val="00651A2B"/>
    <w:rsid w:val="00655080"/>
    <w:rsid w:val="00671207"/>
    <w:rsid w:val="00675889"/>
    <w:rsid w:val="00676B17"/>
    <w:rsid w:val="006778E4"/>
    <w:rsid w:val="0068348D"/>
    <w:rsid w:val="006857B6"/>
    <w:rsid w:val="006A7716"/>
    <w:rsid w:val="006B0FCE"/>
    <w:rsid w:val="006B167E"/>
    <w:rsid w:val="006C0F9C"/>
    <w:rsid w:val="006C71DF"/>
    <w:rsid w:val="006C7615"/>
    <w:rsid w:val="006C7FB9"/>
    <w:rsid w:val="006D1EBC"/>
    <w:rsid w:val="006E4061"/>
    <w:rsid w:val="006E5C91"/>
    <w:rsid w:val="006F7FDA"/>
    <w:rsid w:val="00724407"/>
    <w:rsid w:val="00730B5D"/>
    <w:rsid w:val="00731AFB"/>
    <w:rsid w:val="00735793"/>
    <w:rsid w:val="0075222B"/>
    <w:rsid w:val="007736FF"/>
    <w:rsid w:val="00775117"/>
    <w:rsid w:val="00781B35"/>
    <w:rsid w:val="007860DA"/>
    <w:rsid w:val="00791942"/>
    <w:rsid w:val="007A015D"/>
    <w:rsid w:val="007A7209"/>
    <w:rsid w:val="007B5FCC"/>
    <w:rsid w:val="007B61AE"/>
    <w:rsid w:val="007C0B59"/>
    <w:rsid w:val="007C3655"/>
    <w:rsid w:val="007C4F23"/>
    <w:rsid w:val="007C6B9F"/>
    <w:rsid w:val="007D041E"/>
    <w:rsid w:val="007D095F"/>
    <w:rsid w:val="007D3BEE"/>
    <w:rsid w:val="007E2A89"/>
    <w:rsid w:val="007E53E3"/>
    <w:rsid w:val="007F7EB3"/>
    <w:rsid w:val="00814751"/>
    <w:rsid w:val="00824787"/>
    <w:rsid w:val="008275A0"/>
    <w:rsid w:val="008311BE"/>
    <w:rsid w:val="0085775B"/>
    <w:rsid w:val="00866D56"/>
    <w:rsid w:val="008743C7"/>
    <w:rsid w:val="00876B31"/>
    <w:rsid w:val="00876C37"/>
    <w:rsid w:val="00880080"/>
    <w:rsid w:val="008A2F19"/>
    <w:rsid w:val="008A7EBB"/>
    <w:rsid w:val="008B05EB"/>
    <w:rsid w:val="008B2CC6"/>
    <w:rsid w:val="008B5F08"/>
    <w:rsid w:val="008C08DD"/>
    <w:rsid w:val="008D18B6"/>
    <w:rsid w:val="008E2EA0"/>
    <w:rsid w:val="008F19D0"/>
    <w:rsid w:val="008F34E4"/>
    <w:rsid w:val="00901A84"/>
    <w:rsid w:val="00912FEB"/>
    <w:rsid w:val="00914F51"/>
    <w:rsid w:val="00920EE2"/>
    <w:rsid w:val="00923B55"/>
    <w:rsid w:val="009325B2"/>
    <w:rsid w:val="009412FD"/>
    <w:rsid w:val="009462FE"/>
    <w:rsid w:val="009577CD"/>
    <w:rsid w:val="00973FA7"/>
    <w:rsid w:val="0097534F"/>
    <w:rsid w:val="0097540A"/>
    <w:rsid w:val="009807CD"/>
    <w:rsid w:val="0098121C"/>
    <w:rsid w:val="00981D0B"/>
    <w:rsid w:val="00991B8A"/>
    <w:rsid w:val="00992A7D"/>
    <w:rsid w:val="00995E19"/>
    <w:rsid w:val="009A50EA"/>
    <w:rsid w:val="009A7D18"/>
    <w:rsid w:val="009B0AE7"/>
    <w:rsid w:val="009B5ACB"/>
    <w:rsid w:val="009C27F9"/>
    <w:rsid w:val="009D0DB4"/>
    <w:rsid w:val="009D42F9"/>
    <w:rsid w:val="009F0A7C"/>
    <w:rsid w:val="009F17D7"/>
    <w:rsid w:val="009F5BF4"/>
    <w:rsid w:val="00A00F2A"/>
    <w:rsid w:val="00A0277B"/>
    <w:rsid w:val="00A02794"/>
    <w:rsid w:val="00A06144"/>
    <w:rsid w:val="00A07C02"/>
    <w:rsid w:val="00A11047"/>
    <w:rsid w:val="00A1283B"/>
    <w:rsid w:val="00A166D4"/>
    <w:rsid w:val="00A20EAB"/>
    <w:rsid w:val="00A2728F"/>
    <w:rsid w:val="00A35230"/>
    <w:rsid w:val="00A364B4"/>
    <w:rsid w:val="00A37B0A"/>
    <w:rsid w:val="00A37C94"/>
    <w:rsid w:val="00A41B95"/>
    <w:rsid w:val="00A440C6"/>
    <w:rsid w:val="00A462F0"/>
    <w:rsid w:val="00A47BD9"/>
    <w:rsid w:val="00A50A90"/>
    <w:rsid w:val="00A55407"/>
    <w:rsid w:val="00A56F73"/>
    <w:rsid w:val="00A571E4"/>
    <w:rsid w:val="00A57A87"/>
    <w:rsid w:val="00A61754"/>
    <w:rsid w:val="00A63228"/>
    <w:rsid w:val="00A71B3D"/>
    <w:rsid w:val="00A746D3"/>
    <w:rsid w:val="00A8183C"/>
    <w:rsid w:val="00A87126"/>
    <w:rsid w:val="00A87E13"/>
    <w:rsid w:val="00A92B90"/>
    <w:rsid w:val="00AA20FB"/>
    <w:rsid w:val="00AA23C6"/>
    <w:rsid w:val="00AA3BE9"/>
    <w:rsid w:val="00AA5575"/>
    <w:rsid w:val="00AB269C"/>
    <w:rsid w:val="00AD0092"/>
    <w:rsid w:val="00AD7EDC"/>
    <w:rsid w:val="00AE227C"/>
    <w:rsid w:val="00AE3537"/>
    <w:rsid w:val="00AE5A67"/>
    <w:rsid w:val="00AE737F"/>
    <w:rsid w:val="00B113F1"/>
    <w:rsid w:val="00B13788"/>
    <w:rsid w:val="00B14E53"/>
    <w:rsid w:val="00B15B66"/>
    <w:rsid w:val="00B20097"/>
    <w:rsid w:val="00B20FC0"/>
    <w:rsid w:val="00B32DBE"/>
    <w:rsid w:val="00B36465"/>
    <w:rsid w:val="00B3725B"/>
    <w:rsid w:val="00B4425A"/>
    <w:rsid w:val="00B44422"/>
    <w:rsid w:val="00B45432"/>
    <w:rsid w:val="00B45620"/>
    <w:rsid w:val="00B47351"/>
    <w:rsid w:val="00B47AE3"/>
    <w:rsid w:val="00B47F59"/>
    <w:rsid w:val="00B5273C"/>
    <w:rsid w:val="00B52D67"/>
    <w:rsid w:val="00B55352"/>
    <w:rsid w:val="00B55A89"/>
    <w:rsid w:val="00B55B49"/>
    <w:rsid w:val="00B60842"/>
    <w:rsid w:val="00B614FF"/>
    <w:rsid w:val="00B618FE"/>
    <w:rsid w:val="00B642E1"/>
    <w:rsid w:val="00B660F5"/>
    <w:rsid w:val="00B7176E"/>
    <w:rsid w:val="00B77F4E"/>
    <w:rsid w:val="00B8004F"/>
    <w:rsid w:val="00B967A0"/>
    <w:rsid w:val="00B975F1"/>
    <w:rsid w:val="00BA443E"/>
    <w:rsid w:val="00BB0A82"/>
    <w:rsid w:val="00BB3656"/>
    <w:rsid w:val="00BB7C48"/>
    <w:rsid w:val="00BC2400"/>
    <w:rsid w:val="00BC37CB"/>
    <w:rsid w:val="00BC754C"/>
    <w:rsid w:val="00BD4A7D"/>
    <w:rsid w:val="00BD5A00"/>
    <w:rsid w:val="00BD7465"/>
    <w:rsid w:val="00BE28ED"/>
    <w:rsid w:val="00BE2D8E"/>
    <w:rsid w:val="00BE3A9D"/>
    <w:rsid w:val="00BE5478"/>
    <w:rsid w:val="00BF533C"/>
    <w:rsid w:val="00C132CF"/>
    <w:rsid w:val="00C14A5A"/>
    <w:rsid w:val="00C17EAB"/>
    <w:rsid w:val="00C30FCE"/>
    <w:rsid w:val="00C3120C"/>
    <w:rsid w:val="00C34024"/>
    <w:rsid w:val="00C3782B"/>
    <w:rsid w:val="00C458F8"/>
    <w:rsid w:val="00C46DE7"/>
    <w:rsid w:val="00C50CD2"/>
    <w:rsid w:val="00C53565"/>
    <w:rsid w:val="00C61119"/>
    <w:rsid w:val="00C65BFC"/>
    <w:rsid w:val="00C67B21"/>
    <w:rsid w:val="00C7222B"/>
    <w:rsid w:val="00C7264A"/>
    <w:rsid w:val="00C761AB"/>
    <w:rsid w:val="00C8369A"/>
    <w:rsid w:val="00C96E6E"/>
    <w:rsid w:val="00C97DA3"/>
    <w:rsid w:val="00CA09FA"/>
    <w:rsid w:val="00CA543C"/>
    <w:rsid w:val="00CA7B9D"/>
    <w:rsid w:val="00CB2456"/>
    <w:rsid w:val="00CC6F7F"/>
    <w:rsid w:val="00CD3842"/>
    <w:rsid w:val="00CD45ED"/>
    <w:rsid w:val="00CD6ED2"/>
    <w:rsid w:val="00CE1202"/>
    <w:rsid w:val="00CE2BBE"/>
    <w:rsid w:val="00CE6955"/>
    <w:rsid w:val="00CF4B2D"/>
    <w:rsid w:val="00D00262"/>
    <w:rsid w:val="00D00CDF"/>
    <w:rsid w:val="00D01BC2"/>
    <w:rsid w:val="00D02967"/>
    <w:rsid w:val="00D072C4"/>
    <w:rsid w:val="00D1574E"/>
    <w:rsid w:val="00D16277"/>
    <w:rsid w:val="00D209A2"/>
    <w:rsid w:val="00D21327"/>
    <w:rsid w:val="00D22031"/>
    <w:rsid w:val="00D320A1"/>
    <w:rsid w:val="00D421D5"/>
    <w:rsid w:val="00D60E8A"/>
    <w:rsid w:val="00D62AA4"/>
    <w:rsid w:val="00D6339B"/>
    <w:rsid w:val="00D72659"/>
    <w:rsid w:val="00D73235"/>
    <w:rsid w:val="00D74576"/>
    <w:rsid w:val="00D7660A"/>
    <w:rsid w:val="00D777BB"/>
    <w:rsid w:val="00D778CE"/>
    <w:rsid w:val="00D84180"/>
    <w:rsid w:val="00D94646"/>
    <w:rsid w:val="00D958BC"/>
    <w:rsid w:val="00DA09F5"/>
    <w:rsid w:val="00DA0CB5"/>
    <w:rsid w:val="00DA338C"/>
    <w:rsid w:val="00DA514C"/>
    <w:rsid w:val="00DA5C3D"/>
    <w:rsid w:val="00DA6755"/>
    <w:rsid w:val="00DC4541"/>
    <w:rsid w:val="00DD0ADB"/>
    <w:rsid w:val="00DE6740"/>
    <w:rsid w:val="00DF0699"/>
    <w:rsid w:val="00DF33C0"/>
    <w:rsid w:val="00E00F35"/>
    <w:rsid w:val="00E03523"/>
    <w:rsid w:val="00E045CE"/>
    <w:rsid w:val="00E068ED"/>
    <w:rsid w:val="00E075DA"/>
    <w:rsid w:val="00E07E80"/>
    <w:rsid w:val="00E115FA"/>
    <w:rsid w:val="00E11E27"/>
    <w:rsid w:val="00E1491D"/>
    <w:rsid w:val="00E217BA"/>
    <w:rsid w:val="00E27A8C"/>
    <w:rsid w:val="00E31ED0"/>
    <w:rsid w:val="00E3413C"/>
    <w:rsid w:val="00E4027F"/>
    <w:rsid w:val="00E4701D"/>
    <w:rsid w:val="00E5005E"/>
    <w:rsid w:val="00E50DD0"/>
    <w:rsid w:val="00E55B02"/>
    <w:rsid w:val="00E6646B"/>
    <w:rsid w:val="00E719C4"/>
    <w:rsid w:val="00E737A4"/>
    <w:rsid w:val="00E8201F"/>
    <w:rsid w:val="00E942B6"/>
    <w:rsid w:val="00E95E7A"/>
    <w:rsid w:val="00E9690F"/>
    <w:rsid w:val="00EA2EBB"/>
    <w:rsid w:val="00EA3FC5"/>
    <w:rsid w:val="00EA68C3"/>
    <w:rsid w:val="00EB0462"/>
    <w:rsid w:val="00EB60D5"/>
    <w:rsid w:val="00EB7A05"/>
    <w:rsid w:val="00EC0624"/>
    <w:rsid w:val="00EC5C0A"/>
    <w:rsid w:val="00EF233B"/>
    <w:rsid w:val="00EF3725"/>
    <w:rsid w:val="00F05AE1"/>
    <w:rsid w:val="00F135A2"/>
    <w:rsid w:val="00F236EA"/>
    <w:rsid w:val="00F27040"/>
    <w:rsid w:val="00F27F73"/>
    <w:rsid w:val="00F27F7F"/>
    <w:rsid w:val="00F350EE"/>
    <w:rsid w:val="00F50C2E"/>
    <w:rsid w:val="00F52D94"/>
    <w:rsid w:val="00F547A4"/>
    <w:rsid w:val="00F56874"/>
    <w:rsid w:val="00F575F9"/>
    <w:rsid w:val="00F653A3"/>
    <w:rsid w:val="00F702AC"/>
    <w:rsid w:val="00F81F85"/>
    <w:rsid w:val="00F828A3"/>
    <w:rsid w:val="00F9100B"/>
    <w:rsid w:val="00F92EF2"/>
    <w:rsid w:val="00F97F85"/>
    <w:rsid w:val="00FA1885"/>
    <w:rsid w:val="00FA2224"/>
    <w:rsid w:val="00FA394D"/>
    <w:rsid w:val="00FA503B"/>
    <w:rsid w:val="00FA626A"/>
    <w:rsid w:val="00FC094D"/>
    <w:rsid w:val="00FC137F"/>
    <w:rsid w:val="00FC361D"/>
    <w:rsid w:val="00FC4896"/>
    <w:rsid w:val="00FC48A2"/>
    <w:rsid w:val="00FC5E21"/>
    <w:rsid w:val="00FD59D7"/>
    <w:rsid w:val="00FD7E78"/>
    <w:rsid w:val="00FD7F6B"/>
    <w:rsid w:val="00FE71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94171D8"/>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714"/>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eastAsia="sl-SI"/>
    </w:rPr>
  </w:style>
  <w:style w:type="paragraph" w:styleId="Naslov20">
    <w:name w:val="heading 2"/>
    <w:basedOn w:val="Navaden"/>
    <w:next w:val="Navaden"/>
    <w:link w:val="Naslov2Znak"/>
    <w:qFormat/>
    <w:rsid w:val="00775117"/>
    <w:pPr>
      <w:keepNext/>
      <w:jc w:val="center"/>
      <w:outlineLvl w:val="1"/>
    </w:pPr>
    <w:rPr>
      <w:lang w:eastAsia="sl-SI"/>
    </w:rPr>
  </w:style>
  <w:style w:type="paragraph" w:styleId="Naslov30">
    <w:name w:val="heading 3"/>
    <w:basedOn w:val="Navaden"/>
    <w:next w:val="Navaden"/>
    <w:link w:val="Naslov3Znak"/>
    <w:uiPriority w:val="9"/>
    <w:qFormat/>
    <w:rsid w:val="00775117"/>
    <w:pPr>
      <w:keepNext/>
      <w:jc w:val="center"/>
      <w:outlineLvl w:val="2"/>
    </w:pPr>
    <w:rPr>
      <w:lang w:eastAsia="sl-SI"/>
    </w:rPr>
  </w:style>
  <w:style w:type="paragraph" w:styleId="Naslov4">
    <w:name w:val="heading 4"/>
    <w:basedOn w:val="Navaden"/>
    <w:next w:val="Navaden"/>
    <w:link w:val="Naslov4Znak"/>
    <w:uiPriority w:val="9"/>
    <w:qFormat/>
    <w:rsid w:val="00775117"/>
    <w:pPr>
      <w:keepNext/>
      <w:ind w:right="-143"/>
      <w:outlineLvl w:val="3"/>
    </w:pPr>
    <w:rPr>
      <w:b/>
      <w:color w:val="FF0000"/>
      <w:lang w:eastAsia="sl-SI"/>
    </w:rPr>
  </w:style>
  <w:style w:type="paragraph" w:styleId="Naslov5">
    <w:name w:val="heading 5"/>
    <w:basedOn w:val="Navaden"/>
    <w:next w:val="Navaden"/>
    <w:link w:val="Naslov5Znak"/>
    <w:uiPriority w:val="9"/>
    <w:qFormat/>
    <w:rsid w:val="00775117"/>
    <w:pPr>
      <w:spacing w:before="240" w:after="60"/>
      <w:jc w:val="both"/>
      <w:outlineLvl w:val="4"/>
    </w:pPr>
    <w:rPr>
      <w:b/>
      <w:i/>
      <w:sz w:val="26"/>
      <w:lang w:eastAsia="sl-SI"/>
    </w:rPr>
  </w:style>
  <w:style w:type="paragraph" w:styleId="Naslov6">
    <w:name w:val="heading 6"/>
    <w:basedOn w:val="Navaden"/>
    <w:next w:val="Navaden"/>
    <w:link w:val="Naslov6Znak"/>
    <w:uiPriority w:val="9"/>
    <w:qFormat/>
    <w:rsid w:val="00775117"/>
    <w:pPr>
      <w:spacing w:before="240" w:after="60"/>
      <w:jc w:val="both"/>
      <w:outlineLvl w:val="5"/>
    </w:pPr>
    <w:rPr>
      <w:b/>
      <w:lang w:eastAsia="sl-SI"/>
    </w:rPr>
  </w:style>
  <w:style w:type="paragraph" w:styleId="Naslov7">
    <w:name w:val="heading 7"/>
    <w:basedOn w:val="Navaden"/>
    <w:next w:val="Navaden"/>
    <w:link w:val="Naslov7Znak"/>
    <w:uiPriority w:val="9"/>
    <w:qFormat/>
    <w:rsid w:val="00775117"/>
    <w:pPr>
      <w:spacing w:before="240" w:after="60"/>
      <w:jc w:val="both"/>
      <w:outlineLvl w:val="6"/>
    </w:pPr>
    <w:rPr>
      <w:lang w:eastAsia="sl-SI"/>
    </w:rPr>
  </w:style>
  <w:style w:type="paragraph" w:styleId="Naslov8">
    <w:name w:val="heading 8"/>
    <w:basedOn w:val="Navaden"/>
    <w:next w:val="Navaden"/>
    <w:link w:val="Naslov8Znak"/>
    <w:uiPriority w:val="9"/>
    <w:qFormat/>
    <w:rsid w:val="00775117"/>
    <w:pPr>
      <w:spacing w:before="240" w:after="60"/>
      <w:jc w:val="both"/>
      <w:outlineLvl w:val="7"/>
    </w:pPr>
    <w:rPr>
      <w:i/>
      <w:lang w:eastAsia="sl-SI"/>
    </w:rPr>
  </w:style>
  <w:style w:type="paragraph" w:styleId="Naslov9">
    <w:name w:val="heading 9"/>
    <w:basedOn w:val="Navaden"/>
    <w:next w:val="Navaden"/>
    <w:link w:val="Naslov9Znak"/>
    <w:uiPriority w:val="9"/>
    <w:qFormat/>
    <w:rsid w:val="00775117"/>
    <w:pPr>
      <w:spacing w:before="240" w:after="60"/>
      <w:jc w:val="both"/>
      <w:outlineLvl w:val="8"/>
    </w:pPr>
    <w:rPr>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rPr>
      <w:lang w:eastAsia="sl-SI"/>
    </w:r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lang w:eastAsia="sl-SI"/>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lang w:eastAsia="sl-SI"/>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rPr>
      <w:lang w:eastAsia="sl-SI"/>
    </w:rPr>
  </w:style>
  <w:style w:type="paragraph" w:customStyle="1" w:styleId="HTMLnaslov2">
    <w:name w:val="HTML naslov2"/>
    <w:basedOn w:val="Navaden"/>
    <w:rsid w:val="00775117"/>
    <w:pPr>
      <w:jc w:val="both"/>
    </w:pPr>
    <w:rPr>
      <w:i/>
      <w:lang w:eastAsia="sl-SI"/>
    </w:rPr>
  </w:style>
  <w:style w:type="paragraph" w:customStyle="1" w:styleId="HTMLpredoblikovano">
    <w:name w:val="HTML predoblikovano"/>
    <w:basedOn w:val="Navaden"/>
    <w:rsid w:val="00775117"/>
    <w:pPr>
      <w:jc w:val="both"/>
    </w:pPr>
    <w:rPr>
      <w:rFonts w:ascii="Courier New" w:hAnsi="Courier New"/>
      <w:sz w:val="20"/>
      <w:lang w:eastAsia="sl-SI"/>
    </w:rPr>
  </w:style>
  <w:style w:type="paragraph" w:customStyle="1" w:styleId="Navadensplet2">
    <w:name w:val="Navaden (splet)2"/>
    <w:basedOn w:val="Navaden"/>
    <w:rsid w:val="00775117"/>
    <w:pPr>
      <w:jc w:val="both"/>
    </w:pPr>
    <w:rPr>
      <w:lang w:eastAsia="sl-SI"/>
    </w:rPr>
  </w:style>
  <w:style w:type="paragraph" w:styleId="Otevilenseznam">
    <w:name w:val="List Number"/>
    <w:basedOn w:val="Navaden"/>
    <w:rsid w:val="00775117"/>
    <w:pPr>
      <w:numPr>
        <w:numId w:val="1"/>
      </w:numPr>
      <w:jc w:val="both"/>
    </w:pPr>
    <w:rPr>
      <w:lang w:eastAsia="sl-SI"/>
    </w:rPr>
  </w:style>
  <w:style w:type="paragraph" w:styleId="Otevilenseznam2">
    <w:name w:val="List Number 2"/>
    <w:basedOn w:val="Navaden"/>
    <w:rsid w:val="00775117"/>
    <w:pPr>
      <w:numPr>
        <w:numId w:val="2"/>
      </w:numPr>
      <w:jc w:val="both"/>
    </w:pPr>
    <w:rPr>
      <w:lang w:eastAsia="sl-SI"/>
    </w:rPr>
  </w:style>
  <w:style w:type="paragraph" w:styleId="Otevilenseznam3">
    <w:name w:val="List Number 3"/>
    <w:basedOn w:val="Navaden"/>
    <w:rsid w:val="00775117"/>
    <w:pPr>
      <w:numPr>
        <w:numId w:val="3"/>
      </w:numPr>
      <w:jc w:val="both"/>
    </w:pPr>
    <w:rPr>
      <w:lang w:eastAsia="sl-SI"/>
    </w:rPr>
  </w:style>
  <w:style w:type="paragraph" w:styleId="Otevilenseznam4">
    <w:name w:val="List Number 4"/>
    <w:basedOn w:val="Navaden"/>
    <w:rsid w:val="00775117"/>
    <w:pPr>
      <w:numPr>
        <w:numId w:val="4"/>
      </w:numPr>
      <w:jc w:val="both"/>
    </w:pPr>
    <w:rPr>
      <w:lang w:eastAsia="sl-SI"/>
    </w:rPr>
  </w:style>
  <w:style w:type="paragraph" w:styleId="Otevilenseznam5">
    <w:name w:val="List Number 5"/>
    <w:basedOn w:val="Navaden"/>
    <w:rsid w:val="00775117"/>
    <w:pPr>
      <w:numPr>
        <w:numId w:val="5"/>
      </w:numPr>
      <w:jc w:val="both"/>
    </w:pPr>
    <w:rPr>
      <w:lang w:eastAsia="sl-SI"/>
    </w:rPr>
  </w:style>
  <w:style w:type="paragraph" w:styleId="Oznaenseznam">
    <w:name w:val="List Bullet"/>
    <w:basedOn w:val="Navaden"/>
    <w:autoRedefine/>
    <w:rsid w:val="00775117"/>
    <w:pPr>
      <w:numPr>
        <w:numId w:val="6"/>
      </w:numPr>
      <w:jc w:val="both"/>
    </w:pPr>
    <w:rPr>
      <w:lang w:eastAsia="sl-SI"/>
    </w:rPr>
  </w:style>
  <w:style w:type="paragraph" w:styleId="Oznaenseznam2">
    <w:name w:val="List Bullet 2"/>
    <w:basedOn w:val="Navaden"/>
    <w:autoRedefine/>
    <w:rsid w:val="00775117"/>
    <w:pPr>
      <w:numPr>
        <w:numId w:val="7"/>
      </w:numPr>
      <w:jc w:val="both"/>
    </w:pPr>
    <w:rPr>
      <w:lang w:eastAsia="sl-SI"/>
    </w:rPr>
  </w:style>
  <w:style w:type="paragraph" w:styleId="Oznaenseznam3">
    <w:name w:val="List Bullet 3"/>
    <w:basedOn w:val="Navaden"/>
    <w:autoRedefine/>
    <w:rsid w:val="00775117"/>
    <w:pPr>
      <w:numPr>
        <w:numId w:val="8"/>
      </w:numPr>
      <w:jc w:val="both"/>
    </w:pPr>
    <w:rPr>
      <w:lang w:eastAsia="sl-SI"/>
    </w:rPr>
  </w:style>
  <w:style w:type="paragraph" w:styleId="Oznaenseznam4">
    <w:name w:val="List Bullet 4"/>
    <w:basedOn w:val="Navaden"/>
    <w:autoRedefine/>
    <w:rsid w:val="00775117"/>
    <w:pPr>
      <w:numPr>
        <w:numId w:val="9"/>
      </w:numPr>
      <w:jc w:val="both"/>
    </w:pPr>
    <w:rPr>
      <w:lang w:eastAsia="sl-SI"/>
    </w:rPr>
  </w:style>
  <w:style w:type="paragraph" w:styleId="Oznaenseznam5">
    <w:name w:val="List Bullet 5"/>
    <w:basedOn w:val="Navaden"/>
    <w:autoRedefine/>
    <w:rsid w:val="00775117"/>
    <w:pPr>
      <w:numPr>
        <w:numId w:val="10"/>
      </w:numPr>
      <w:jc w:val="both"/>
    </w:pPr>
    <w:rPr>
      <w:lang w:eastAsia="sl-SI"/>
    </w:rPr>
  </w:style>
  <w:style w:type="paragraph" w:customStyle="1" w:styleId="Besedilooblaka2">
    <w:name w:val="Besedilo oblačka2"/>
    <w:basedOn w:val="Navaden"/>
    <w:semiHidden/>
    <w:rsid w:val="00775117"/>
    <w:pPr>
      <w:jc w:val="both"/>
    </w:pPr>
    <w:rPr>
      <w:rFonts w:ascii="Tahoma" w:hAnsi="Tahoma"/>
      <w:sz w:val="16"/>
      <w:lang w:eastAsia="sl-SI"/>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lang w:eastAsia="sl-SI"/>
    </w:rPr>
  </w:style>
  <w:style w:type="paragraph" w:styleId="Besedilooblaka">
    <w:name w:val="Balloon Text"/>
    <w:basedOn w:val="Navaden"/>
    <w:link w:val="BesedilooblakaZnak"/>
    <w:uiPriority w:val="99"/>
    <w:rsid w:val="00775117"/>
    <w:rPr>
      <w:rFonts w:ascii="Tahoma" w:hAnsi="Tahoma"/>
      <w:sz w:val="16"/>
      <w:lang w:eastAsia="sl-SI"/>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rPr>
      <w:lang w:eastAsia="sl-SI"/>
    </w:rPr>
  </w:style>
  <w:style w:type="paragraph" w:customStyle="1" w:styleId="uicovLesinemnacestiR326">
    <w:name w:val="ušico v Lesiènem na cesti R 326"/>
    <w:aliases w:val="odsek"/>
    <w:basedOn w:val="Navaden"/>
    <w:rsid w:val="00775117"/>
    <w:pPr>
      <w:spacing w:line="360" w:lineRule="auto"/>
    </w:pPr>
    <w:rPr>
      <w:b/>
      <w:lang w:val="en-US" w:eastAsia="sl-SI"/>
    </w:rPr>
  </w:style>
  <w:style w:type="paragraph" w:styleId="Golobesedilo">
    <w:name w:val="Plain Text"/>
    <w:basedOn w:val="Navaden"/>
    <w:link w:val="GolobesediloZnak"/>
    <w:uiPriority w:val="99"/>
    <w:rsid w:val="00775117"/>
    <w:pPr>
      <w:jc w:val="both"/>
    </w:pPr>
    <w:rPr>
      <w:rFonts w:ascii="Courier New" w:hAnsi="Courier New"/>
      <w:sz w:val="20"/>
      <w:lang w:eastAsia="sl-SI"/>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eastAsia="sl-SI"/>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rPr>
      <w:lang w:eastAsia="sl-SI"/>
    </w:r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rPr>
      <w:lang w:eastAsia="sl-SI"/>
    </w:r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rPr>
      <w:lang w:eastAsia="sl-SI"/>
    </w:r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lang w:eastAsia="sl-SI"/>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rPr>
      <w:lang w:eastAsia="sl-SI"/>
    </w:r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rPr>
      <w:lang w:eastAsia="sl-SI"/>
    </w:r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rPr>
      <w:lang w:eastAsia="sl-SI"/>
    </w:rPr>
  </w:style>
  <w:style w:type="paragraph" w:customStyle="1" w:styleId="HTMLnaslov1">
    <w:name w:val="HTML naslov1"/>
    <w:basedOn w:val="Navaden"/>
    <w:rsid w:val="00775117"/>
    <w:pPr>
      <w:jc w:val="both"/>
    </w:pPr>
    <w:rPr>
      <w:i/>
      <w:lang w:eastAsia="sl-SI"/>
    </w:rPr>
  </w:style>
  <w:style w:type="paragraph" w:customStyle="1" w:styleId="Navadensplet1">
    <w:name w:val="Navaden (splet)1"/>
    <w:basedOn w:val="Navaden"/>
    <w:rsid w:val="00775117"/>
    <w:pPr>
      <w:jc w:val="both"/>
    </w:pPr>
    <w:rPr>
      <w:lang w:eastAsia="sl-SI"/>
    </w:rPr>
  </w:style>
  <w:style w:type="paragraph" w:customStyle="1" w:styleId="Besedilooblaka1">
    <w:name w:val="Besedilo oblačka1"/>
    <w:basedOn w:val="Navaden"/>
    <w:semiHidden/>
    <w:rsid w:val="00775117"/>
    <w:pPr>
      <w:jc w:val="both"/>
    </w:pPr>
    <w:rPr>
      <w:rFonts w:ascii="Tahoma" w:hAnsi="Tahoma"/>
      <w:sz w:val="16"/>
      <w:lang w:eastAsia="sl-SI"/>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rPr>
      <w:lang w:eastAsia="sl-SI"/>
    </w:rPr>
  </w:style>
  <w:style w:type="paragraph" w:styleId="Kazalovsebine2">
    <w:name w:val="toc 2"/>
    <w:basedOn w:val="Navaden"/>
    <w:next w:val="Navaden"/>
    <w:autoRedefine/>
    <w:uiPriority w:val="39"/>
    <w:rsid w:val="00775117"/>
    <w:pPr>
      <w:ind w:left="220"/>
    </w:pPr>
    <w:rPr>
      <w:lang w:eastAsia="sl-SI"/>
    </w:rPr>
  </w:style>
  <w:style w:type="paragraph" w:styleId="Kazalovsebine3">
    <w:name w:val="toc 3"/>
    <w:basedOn w:val="Navaden"/>
    <w:next w:val="Navaden"/>
    <w:autoRedefine/>
    <w:uiPriority w:val="39"/>
    <w:rsid w:val="00775117"/>
    <w:pPr>
      <w:ind w:left="440"/>
    </w:pPr>
    <w:rPr>
      <w:lang w:eastAsia="sl-SI"/>
    </w:rPr>
  </w:style>
  <w:style w:type="paragraph" w:styleId="Odstavekseznama">
    <w:name w:val="List Paragraph"/>
    <w:aliases w:val="Naslov .1,Naslov2a"/>
    <w:basedOn w:val="Navaden"/>
    <w:link w:val="OdstavekseznamaZnak"/>
    <w:uiPriority w:val="34"/>
    <w:qFormat/>
    <w:rsid w:val="00775117"/>
    <w:pPr>
      <w:ind w:left="720"/>
      <w:contextualSpacing/>
      <w:jc w:val="both"/>
    </w:pPr>
    <w:rPr>
      <w:rFonts w:eastAsia="Calibri"/>
      <w:i/>
      <w:szCs w:val="22"/>
      <w:lang w:eastAsia="en-US"/>
    </w:rPr>
  </w:style>
  <w:style w:type="character" w:customStyle="1" w:styleId="OdstavekseznamaZnak">
    <w:name w:val="Odstavek seznama Znak"/>
    <w:aliases w:val="Naslov .1 Znak,Naslov2a Znak"/>
    <w:link w:val="Odstavekseznama"/>
    <w:uiPriority w:val="34"/>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lang w:eastAsia="sl-SI"/>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uiPriority w:val="99"/>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lang w:eastAsia="sl-SI"/>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lang w:eastAsia="sl-SI"/>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75117"/>
    <w:rPr>
      <w:sz w:val="20"/>
      <w:szCs w:val="20"/>
      <w:lang w:eastAsia="sl-SI"/>
    </w:rPr>
  </w:style>
  <w:style w:type="character" w:customStyle="1" w:styleId="Sprotnaopomba-besediloZnak">
    <w:name w:val="Sprotna opomba - besedilo Znak"/>
    <w:basedOn w:val="Privzetapisavaodstavka"/>
    <w:link w:val="Sprotnaopomba-besedilo"/>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lang w:eastAsia="sl-SI"/>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lang w:eastAsia="sl-SI"/>
    </w:rPr>
  </w:style>
  <w:style w:type="paragraph" w:customStyle="1" w:styleId="Slognavaden1">
    <w:name w:val="Slognavaden1"/>
    <w:basedOn w:val="Navaden"/>
    <w:uiPriority w:val="99"/>
    <w:rsid w:val="00775117"/>
    <w:pPr>
      <w:keepNext/>
      <w:spacing w:before="480"/>
      <w:jc w:val="both"/>
    </w:pPr>
    <w:rPr>
      <w:b/>
      <w:color w:val="000000"/>
      <w:szCs w:val="20"/>
      <w:lang w:eastAsia="sl-SI"/>
    </w:rPr>
  </w:style>
  <w:style w:type="paragraph" w:customStyle="1" w:styleId="navadenbrezodstavka">
    <w:name w:val="navaden brez odstavka"/>
    <w:basedOn w:val="Navaden"/>
    <w:rsid w:val="00775117"/>
    <w:pPr>
      <w:widowControl w:val="0"/>
      <w:jc w:val="both"/>
    </w:pPr>
    <w:rPr>
      <w:sz w:val="22"/>
      <w:szCs w:val="20"/>
      <w:lang w:eastAsia="sl-SI"/>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eastAsia="sl-SI"/>
    </w:rPr>
  </w:style>
  <w:style w:type="paragraph" w:styleId="Navadensplet">
    <w:name w:val="Normal (Web)"/>
    <w:basedOn w:val="Navaden"/>
    <w:uiPriority w:val="99"/>
    <w:rsid w:val="00775117"/>
    <w:pPr>
      <w:spacing w:after="75"/>
    </w:pPr>
    <w:rPr>
      <w:rFonts w:ascii="Verdana" w:hAnsi="Verdana"/>
      <w:sz w:val="17"/>
      <w:szCs w:val="17"/>
      <w:lang w:eastAsia="sl-SI"/>
    </w:rPr>
  </w:style>
  <w:style w:type="paragraph" w:customStyle="1" w:styleId="head3title1">
    <w:name w:val="head3_title1"/>
    <w:basedOn w:val="Navaden"/>
    <w:rsid w:val="00775117"/>
    <w:pPr>
      <w:spacing w:after="75"/>
    </w:pPr>
    <w:rPr>
      <w:rFonts w:ascii="Verdana" w:hAnsi="Verdana"/>
      <w:b/>
      <w:bCs/>
      <w:color w:val="496DAD"/>
      <w:sz w:val="17"/>
      <w:szCs w:val="17"/>
      <w:lang w:eastAsia="sl-SI"/>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lang w:eastAsia="sl-SI"/>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lang w:eastAsia="sl-SI"/>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lang w:eastAsia="sl-SI"/>
    </w:rPr>
  </w:style>
  <w:style w:type="paragraph" w:customStyle="1" w:styleId="ListParagraph1">
    <w:name w:val="List Paragraph1"/>
    <w:basedOn w:val="Navaden"/>
    <w:uiPriority w:val="99"/>
    <w:rsid w:val="00775117"/>
    <w:pPr>
      <w:ind w:left="720"/>
    </w:pPr>
    <w:rPr>
      <w:lang w:eastAsia="sl-SI"/>
    </w:r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lang w:eastAsia="sl-SI"/>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rPr>
      <w:lang w:eastAsia="sl-SI"/>
    </w:r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paragraph" w:customStyle="1" w:styleId="odstavek1">
    <w:name w:val="odstavek1"/>
    <w:basedOn w:val="Navaden"/>
    <w:rsid w:val="00775117"/>
    <w:pPr>
      <w:spacing w:before="240"/>
      <w:ind w:firstLine="1021"/>
      <w:jc w:val="both"/>
    </w:pPr>
    <w:rPr>
      <w:rFonts w:ascii="Arial" w:hAnsi="Arial" w:cs="Arial"/>
      <w:sz w:val="22"/>
      <w:szCs w:val="22"/>
      <w:lang w:eastAsia="sl-SI"/>
    </w:rPr>
  </w:style>
  <w:style w:type="paragraph" w:customStyle="1" w:styleId="rkovnatokazaodstavkom1">
    <w:name w:val="rkovnatokazaodstavkom1"/>
    <w:basedOn w:val="Navaden"/>
    <w:rsid w:val="00775117"/>
    <w:pPr>
      <w:ind w:left="425" w:hanging="425"/>
      <w:jc w:val="both"/>
    </w:pPr>
    <w:rPr>
      <w:rFonts w:ascii="Arial" w:hAnsi="Arial" w:cs="Arial"/>
      <w:sz w:val="22"/>
      <w:szCs w:val="22"/>
      <w:lang w:eastAsia="sl-SI"/>
    </w:rPr>
  </w:style>
  <w:style w:type="paragraph" w:customStyle="1" w:styleId="alineazaodstavkom1">
    <w:name w:val="alineazaodstavkom1"/>
    <w:basedOn w:val="Navaden"/>
    <w:rsid w:val="00775117"/>
    <w:pPr>
      <w:ind w:left="425" w:hanging="425"/>
      <w:jc w:val="both"/>
    </w:pPr>
    <w:rPr>
      <w:rFonts w:ascii="Arial" w:hAnsi="Arial" w:cs="Arial"/>
      <w:sz w:val="22"/>
      <w:szCs w:val="22"/>
      <w:lang w:eastAsia="sl-SI"/>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eastAsia="sl-SI"/>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8"/>
      </w:numPr>
      <w:tabs>
        <w:tab w:val="clear" w:pos="851"/>
        <w:tab w:val="num" w:pos="720"/>
      </w:tabs>
      <w:spacing w:after="200" w:line="276" w:lineRule="auto"/>
      <w:ind w:left="0" w:firstLine="0"/>
    </w:pPr>
    <w:rPr>
      <w:rFonts w:ascii="Calibri" w:eastAsia="Calibri" w:hAnsi="Calibri"/>
      <w:sz w:val="22"/>
      <w:szCs w:val="22"/>
      <w:lang w:eastAsia="sl-SI"/>
    </w:rPr>
  </w:style>
  <w:style w:type="paragraph" w:customStyle="1" w:styleId="Heading41">
    <w:name w:val="Heading 41"/>
    <w:basedOn w:val="Navaden"/>
    <w:rsid w:val="00775117"/>
    <w:pPr>
      <w:numPr>
        <w:ilvl w:val="3"/>
        <w:numId w:val="18"/>
      </w:numPr>
      <w:tabs>
        <w:tab w:val="clear" w:pos="1080"/>
        <w:tab w:val="num" w:pos="720"/>
      </w:tabs>
      <w:spacing w:after="200" w:line="276" w:lineRule="auto"/>
      <w:ind w:left="0" w:firstLine="0"/>
    </w:pPr>
    <w:rPr>
      <w:rFonts w:ascii="Calibri" w:eastAsia="Calibri" w:hAnsi="Calibri"/>
      <w:sz w:val="22"/>
      <w:szCs w:val="22"/>
      <w:lang w:eastAsia="sl-SI"/>
    </w:rPr>
  </w:style>
  <w:style w:type="paragraph" w:customStyle="1" w:styleId="Heading51">
    <w:name w:val="Heading 51"/>
    <w:basedOn w:val="Navaden"/>
    <w:rsid w:val="00775117"/>
    <w:pPr>
      <w:numPr>
        <w:ilvl w:val="4"/>
        <w:numId w:val="18"/>
      </w:numPr>
      <w:tabs>
        <w:tab w:val="clear" w:pos="1440"/>
        <w:tab w:val="num" w:pos="1080"/>
      </w:tabs>
      <w:spacing w:after="200" w:line="276" w:lineRule="auto"/>
      <w:ind w:left="0" w:firstLine="0"/>
    </w:pPr>
    <w:rPr>
      <w:rFonts w:ascii="Calibri" w:eastAsia="Calibri" w:hAnsi="Calibri"/>
      <w:sz w:val="22"/>
      <w:szCs w:val="22"/>
      <w:lang w:eastAsia="sl-SI"/>
    </w:rPr>
  </w:style>
  <w:style w:type="paragraph" w:customStyle="1" w:styleId="Heading61">
    <w:name w:val="Heading 61"/>
    <w:basedOn w:val="Navaden"/>
    <w:rsid w:val="00775117"/>
    <w:pPr>
      <w:numPr>
        <w:ilvl w:val="5"/>
        <w:numId w:val="18"/>
      </w:numPr>
      <w:tabs>
        <w:tab w:val="clear" w:pos="1152"/>
        <w:tab w:val="num" w:pos="1080"/>
      </w:tabs>
      <w:spacing w:after="200" w:line="276" w:lineRule="auto"/>
      <w:ind w:left="0" w:firstLine="0"/>
    </w:pPr>
    <w:rPr>
      <w:rFonts w:ascii="Calibri" w:eastAsia="Calibri" w:hAnsi="Calibri"/>
      <w:sz w:val="22"/>
      <w:szCs w:val="22"/>
      <w:lang w:eastAsia="sl-SI"/>
    </w:rPr>
  </w:style>
  <w:style w:type="paragraph" w:customStyle="1" w:styleId="Heading71">
    <w:name w:val="Heading 71"/>
    <w:basedOn w:val="Navaden"/>
    <w:rsid w:val="00775117"/>
    <w:pPr>
      <w:numPr>
        <w:ilvl w:val="6"/>
        <w:numId w:val="18"/>
      </w:numPr>
      <w:tabs>
        <w:tab w:val="clear" w:pos="1296"/>
        <w:tab w:val="num" w:pos="1440"/>
      </w:tabs>
      <w:spacing w:after="200" w:line="276" w:lineRule="auto"/>
      <w:ind w:left="0" w:firstLine="0"/>
    </w:pPr>
    <w:rPr>
      <w:rFonts w:ascii="Calibri" w:eastAsia="Calibri" w:hAnsi="Calibri"/>
      <w:sz w:val="22"/>
      <w:szCs w:val="22"/>
      <w:lang w:eastAsia="sl-SI"/>
    </w:rPr>
  </w:style>
  <w:style w:type="paragraph" w:customStyle="1" w:styleId="Heading81">
    <w:name w:val="Heading 81"/>
    <w:basedOn w:val="Navaden"/>
    <w:rsid w:val="00775117"/>
    <w:pPr>
      <w:numPr>
        <w:ilvl w:val="7"/>
        <w:numId w:val="18"/>
      </w:numPr>
      <w:tabs>
        <w:tab w:val="clear" w:pos="1440"/>
      </w:tabs>
      <w:spacing w:after="200" w:line="276" w:lineRule="auto"/>
      <w:ind w:left="0" w:firstLine="0"/>
    </w:pPr>
    <w:rPr>
      <w:rFonts w:ascii="Calibri" w:eastAsia="Calibri" w:hAnsi="Calibri"/>
      <w:sz w:val="22"/>
      <w:szCs w:val="22"/>
      <w:lang w:eastAsia="sl-SI"/>
    </w:rPr>
  </w:style>
  <w:style w:type="paragraph" w:customStyle="1" w:styleId="Heading91">
    <w:name w:val="Heading 91"/>
    <w:basedOn w:val="Navaden"/>
    <w:rsid w:val="00775117"/>
    <w:pPr>
      <w:numPr>
        <w:ilvl w:val="8"/>
        <w:numId w:val="18"/>
      </w:numPr>
      <w:tabs>
        <w:tab w:val="clear" w:pos="1800"/>
        <w:tab w:val="num" w:pos="1440"/>
      </w:tabs>
      <w:spacing w:after="200" w:line="276" w:lineRule="auto"/>
      <w:ind w:left="0" w:firstLine="0"/>
    </w:pPr>
    <w:rPr>
      <w:rFonts w:ascii="Calibri" w:eastAsia="Calibri" w:hAnsi="Calibri"/>
      <w:sz w:val="22"/>
      <w:szCs w:val="22"/>
      <w:lang w:eastAsia="sl-SI"/>
    </w:rPr>
  </w:style>
  <w:style w:type="paragraph" w:customStyle="1" w:styleId="Heading11">
    <w:name w:val="Heading 11"/>
    <w:basedOn w:val="Navaden"/>
    <w:rsid w:val="00775117"/>
    <w:pPr>
      <w:numPr>
        <w:numId w:val="18"/>
      </w:numPr>
      <w:tabs>
        <w:tab w:val="clear" w:pos="432"/>
        <w:tab w:val="num" w:pos="390"/>
      </w:tabs>
      <w:spacing w:after="200" w:line="276" w:lineRule="auto"/>
      <w:ind w:left="0" w:firstLine="0"/>
    </w:pPr>
    <w:rPr>
      <w:rFonts w:ascii="Calibri" w:eastAsia="Calibri" w:hAnsi="Calibri"/>
      <w:sz w:val="22"/>
      <w:szCs w:val="22"/>
      <w:lang w:eastAsia="sl-SI"/>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rPr>
      <w:lang w:eastAsia="sl-SI"/>
    </w:rPr>
  </w:style>
  <w:style w:type="paragraph" w:customStyle="1" w:styleId="Besedilo">
    <w:name w:val="Besedilo"/>
    <w:basedOn w:val="Navaden"/>
    <w:rsid w:val="00775117"/>
    <w:pPr>
      <w:spacing w:line="360" w:lineRule="auto"/>
      <w:ind w:firstLine="170"/>
      <w:jc w:val="both"/>
    </w:pPr>
    <w:rPr>
      <w:rFonts w:ascii="Arial" w:hAnsi="Arial"/>
      <w:sz w:val="20"/>
      <w:szCs w:val="20"/>
      <w:lang w:eastAsia="sl-SI"/>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7"/>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8"/>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29"/>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0"/>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1"/>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2"/>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A20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22031"/>
    <w:rPr>
      <w:color w:val="954F72" w:themeColor="followedHyperlink"/>
      <w:u w:val="single"/>
    </w:rPr>
  </w:style>
  <w:style w:type="paragraph" w:customStyle="1" w:styleId="Style5">
    <w:name w:val="Style5"/>
    <w:basedOn w:val="Navaden"/>
    <w:rsid w:val="00CE6955"/>
    <w:pPr>
      <w:widowControl w:val="0"/>
      <w:autoSpaceDE w:val="0"/>
      <w:autoSpaceDN w:val="0"/>
      <w:adjustRightInd w:val="0"/>
      <w:spacing w:line="254" w:lineRule="exact"/>
      <w:jc w:val="both"/>
    </w:pPr>
    <w:rPr>
      <w:rFonts w:ascii="Arial" w:hAnsi="Arial"/>
      <w:lang w:eastAsia="sl-SI"/>
    </w:rPr>
  </w:style>
  <w:style w:type="character" w:customStyle="1" w:styleId="Nerazreenaomemba3">
    <w:name w:val="Nerazrešena omemba3"/>
    <w:basedOn w:val="Privzetapisavaodstavka"/>
    <w:uiPriority w:val="99"/>
    <w:semiHidden/>
    <w:unhideWhenUsed/>
    <w:rsid w:val="00202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337066">
      <w:bodyDiv w:val="1"/>
      <w:marLeft w:val="0"/>
      <w:marRight w:val="0"/>
      <w:marTop w:val="0"/>
      <w:marBottom w:val="0"/>
      <w:divBdr>
        <w:top w:val="none" w:sz="0" w:space="0" w:color="auto"/>
        <w:left w:val="none" w:sz="0" w:space="0" w:color="auto"/>
        <w:bottom w:val="none" w:sz="0" w:space="0" w:color="auto"/>
        <w:right w:val="none" w:sz="0" w:space="0" w:color="auto"/>
      </w:divBdr>
    </w:div>
    <w:div w:id="578060001">
      <w:bodyDiv w:val="1"/>
      <w:marLeft w:val="0"/>
      <w:marRight w:val="0"/>
      <w:marTop w:val="0"/>
      <w:marBottom w:val="0"/>
      <w:divBdr>
        <w:top w:val="none" w:sz="0" w:space="0" w:color="auto"/>
        <w:left w:val="none" w:sz="0" w:space="0" w:color="auto"/>
        <w:bottom w:val="none" w:sz="0" w:space="0" w:color="auto"/>
        <w:right w:val="none" w:sz="0" w:space="0" w:color="auto"/>
      </w:divBdr>
    </w:div>
    <w:div w:id="815992861">
      <w:bodyDiv w:val="1"/>
      <w:marLeft w:val="0"/>
      <w:marRight w:val="0"/>
      <w:marTop w:val="0"/>
      <w:marBottom w:val="0"/>
      <w:divBdr>
        <w:top w:val="none" w:sz="0" w:space="0" w:color="auto"/>
        <w:left w:val="none" w:sz="0" w:space="0" w:color="auto"/>
        <w:bottom w:val="none" w:sz="0" w:space="0" w:color="auto"/>
        <w:right w:val="none" w:sz="0" w:space="0" w:color="auto"/>
      </w:divBdr>
    </w:div>
    <w:div w:id="1172724248">
      <w:bodyDiv w:val="1"/>
      <w:marLeft w:val="0"/>
      <w:marRight w:val="0"/>
      <w:marTop w:val="0"/>
      <w:marBottom w:val="0"/>
      <w:divBdr>
        <w:top w:val="none" w:sz="0" w:space="0" w:color="auto"/>
        <w:left w:val="none" w:sz="0" w:space="0" w:color="auto"/>
        <w:bottom w:val="none" w:sz="0" w:space="0" w:color="auto"/>
        <w:right w:val="none" w:sz="0" w:space="0" w:color="auto"/>
      </w:divBdr>
    </w:div>
    <w:div w:id="1418475687">
      <w:bodyDiv w:val="1"/>
      <w:marLeft w:val="0"/>
      <w:marRight w:val="0"/>
      <w:marTop w:val="0"/>
      <w:marBottom w:val="0"/>
      <w:divBdr>
        <w:top w:val="none" w:sz="0" w:space="0" w:color="auto"/>
        <w:left w:val="none" w:sz="0" w:space="0" w:color="auto"/>
        <w:bottom w:val="none" w:sz="0" w:space="0" w:color="auto"/>
        <w:right w:val="none" w:sz="0" w:space="0" w:color="auto"/>
      </w:divBdr>
    </w:div>
    <w:div w:id="20887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portalerevizija.si"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11A1A9-6774-4AB3-8B1C-B88ED404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31</Pages>
  <Words>9076</Words>
  <Characters>51734</Characters>
  <Application>Microsoft Office Word</Application>
  <DocSecurity>0</DocSecurity>
  <Lines>431</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Arijana Breznik</cp:lastModifiedBy>
  <cp:revision>15</cp:revision>
  <cp:lastPrinted>2021-06-09T08:31:00Z</cp:lastPrinted>
  <dcterms:created xsi:type="dcterms:W3CDTF">2024-01-30T13:28:00Z</dcterms:created>
  <dcterms:modified xsi:type="dcterms:W3CDTF">2024-02-16T12:25:00Z</dcterms:modified>
</cp:coreProperties>
</file>